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467058" w:rsidRDefault="001440CB" w:rsidP="00467058">
      <w:pPr>
        <w:rPr>
          <w:rFonts w:ascii="Arial" w:hAnsi="Arial" w:cs="Arial"/>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D16B10" w:rsidRDefault="001440CB" w:rsidP="00D16B10">
      <w:r w:rsidRPr="00793DBC">
        <w:rPr>
          <w:rFonts w:ascii="Arial" w:hAnsi="Arial" w:cs="Arial"/>
          <w:color w:val="000000"/>
          <w:sz w:val="22"/>
          <w:szCs w:val="22"/>
        </w:rPr>
        <w:t> </w:t>
      </w:r>
    </w:p>
    <w:tbl>
      <w:tblPr>
        <w:tblW w:w="5000" w:type="pct"/>
        <w:tblCellMar>
          <w:left w:w="70" w:type="dxa"/>
          <w:right w:w="70" w:type="dxa"/>
        </w:tblCellMar>
        <w:tblLook w:val="04A0"/>
      </w:tblPr>
      <w:tblGrid>
        <w:gridCol w:w="7077"/>
        <w:gridCol w:w="1567"/>
      </w:tblGrid>
      <w:tr w:rsidR="00D0155F" w:rsidRPr="00D16B10" w:rsidTr="00D0155F">
        <w:trPr>
          <w:trHeight w:val="900"/>
        </w:trPr>
        <w:tc>
          <w:tcPr>
            <w:tcW w:w="41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TABELA DE PONTUAÇÃO</w:t>
            </w:r>
          </w:p>
        </w:tc>
        <w:tc>
          <w:tcPr>
            <w:tcW w:w="891" w:type="pct"/>
            <w:tcBorders>
              <w:top w:val="single" w:sz="4" w:space="0" w:color="auto"/>
              <w:left w:val="nil"/>
              <w:bottom w:val="single" w:sz="4" w:space="0" w:color="auto"/>
              <w:right w:val="single" w:sz="4" w:space="0" w:color="auto"/>
            </w:tcBorders>
            <w:shd w:val="clear" w:color="auto" w:fill="auto"/>
            <w:vAlign w:val="center"/>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Aprovado na 461º Reunião DCC</w:t>
            </w:r>
          </w:p>
        </w:tc>
      </w:tr>
      <w:tr w:rsidR="00D0155F" w:rsidRPr="00D16B10" w:rsidTr="00D0155F">
        <w:trPr>
          <w:trHeight w:val="6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I - FORMAÇÃO ACADÊMICA/TITULAÇÃO NA ÁREA DO CONCURSO                                    (máximo de 200 pontos)</w:t>
            </w:r>
          </w:p>
        </w:tc>
        <w:tc>
          <w:tcPr>
            <w:tcW w:w="891" w:type="pct"/>
            <w:tcBorders>
              <w:top w:val="single" w:sz="4" w:space="0" w:color="auto"/>
              <w:left w:val="nil"/>
              <w:bottom w:val="single" w:sz="4" w:space="0" w:color="auto"/>
              <w:right w:val="single" w:sz="4" w:space="0" w:color="auto"/>
            </w:tcBorders>
            <w:shd w:val="clear" w:color="auto" w:fill="auto"/>
            <w:noWrap/>
            <w:vAlign w:val="center"/>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200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Doutorado na área do concurso e/ou aprovação de tese de Livre Docência</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200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Créditos completos de doutorado, com aprovação na qualificação, na área do concurso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150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Mestrado na área do concurso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100</w:t>
            </w:r>
          </w:p>
        </w:tc>
      </w:tr>
      <w:tr w:rsidR="00D0155F" w:rsidRPr="00D16B10" w:rsidTr="00D0155F">
        <w:trPr>
          <w:trHeight w:val="1200"/>
        </w:trPr>
        <w:tc>
          <w:tcPr>
            <w:tcW w:w="4109" w:type="pct"/>
            <w:tcBorders>
              <w:top w:val="single" w:sz="4" w:space="0" w:color="auto"/>
              <w:left w:val="single" w:sz="4" w:space="0" w:color="auto"/>
              <w:bottom w:val="nil"/>
              <w:right w:val="single" w:sz="4" w:space="0" w:color="auto"/>
            </w:tcBorders>
            <w:shd w:val="clear" w:color="auto" w:fill="auto"/>
            <w:vAlign w:val="center"/>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xml:space="preserve">II - ATIVIDADES ACADÊMICAS                                                                                                           (máximo de 400 pontos)                                                                                                                 Pontuação por obra ou atividade - </w:t>
            </w:r>
            <w:proofErr w:type="spellStart"/>
            <w:r w:rsidRPr="00D16B10">
              <w:rPr>
                <w:rFonts w:ascii="Arial" w:hAnsi="Arial" w:cs="Arial"/>
                <w:b/>
                <w:bCs/>
                <w:color w:val="000000"/>
                <w:sz w:val="22"/>
                <w:szCs w:val="22"/>
              </w:rPr>
              <w:t>Qualis</w:t>
            </w:r>
            <w:proofErr w:type="spellEnd"/>
            <w:r w:rsidRPr="00D16B10">
              <w:rPr>
                <w:rFonts w:ascii="Arial" w:hAnsi="Arial" w:cs="Arial"/>
                <w:b/>
                <w:bCs/>
                <w:color w:val="000000"/>
                <w:sz w:val="22"/>
                <w:szCs w:val="22"/>
              </w:rPr>
              <w:t xml:space="preserve"> periódicos Plataforma Sucupira (vigente)</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 </w:t>
            </w:r>
          </w:p>
        </w:tc>
      </w:tr>
      <w:tr w:rsidR="00D0155F" w:rsidRPr="00D16B10" w:rsidTr="00D0155F">
        <w:trPr>
          <w:trHeight w:val="9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1 - ARTIGOS PUBLICADOS, INDEXADOS AO QUALIS, NA ÁREA DO CONCURSO (Administração Pública e de Empresas, Ciências Contábeis e Turismo) NOS ÚLTIMOS 05 ANOS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A1</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A2</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75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A3</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A4</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B1</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B2</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B3</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B4</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Qualis</w:t>
            </w:r>
            <w:proofErr w:type="spellEnd"/>
            <w:r w:rsidRPr="00D16B10">
              <w:rPr>
                <w:rFonts w:ascii="Arial" w:hAnsi="Arial" w:cs="Arial"/>
                <w:color w:val="000000"/>
                <w:sz w:val="22"/>
                <w:szCs w:val="22"/>
              </w:rPr>
              <w:t xml:space="preserve"> B5</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3</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Outros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0</w:t>
            </w:r>
          </w:p>
        </w:tc>
      </w:tr>
      <w:tr w:rsidR="00D0155F" w:rsidRPr="00D16B10" w:rsidTr="00D0155F">
        <w:trPr>
          <w:trHeight w:val="6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2 - LIVROS DE INTERESSE NA ÁREA PUBLICADOS NO EXTERIOR COM ISBN E COM CORPO EDITORIAL</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Autor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Autor de capítulo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Tradutor / revisor técnico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3</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Coordenador / org</w:t>
            </w:r>
            <w:r w:rsidR="00D0155F">
              <w:rPr>
                <w:rFonts w:ascii="Arial" w:hAnsi="Arial" w:cs="Arial"/>
                <w:color w:val="000000"/>
                <w:sz w:val="22"/>
                <w:szCs w:val="22"/>
              </w:rPr>
              <w:t>a</w:t>
            </w:r>
            <w:r w:rsidRPr="00D16B10">
              <w:rPr>
                <w:rFonts w:ascii="Arial" w:hAnsi="Arial" w:cs="Arial"/>
                <w:color w:val="000000"/>
                <w:sz w:val="22"/>
                <w:szCs w:val="22"/>
              </w:rPr>
              <w:t>nizador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3</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Editor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6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3 - LIVROS DE INTERESSE NA ÁREA PUBLICADOS NO BRASIL COM ISBN E COM CORPO EDITORIAL</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Autor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8</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Autor de capítulo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4</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Tradutor / revisor técnico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Coordenador / organizador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Editor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4 - LIVROS DE INTERESSE NA ÁREA</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Autor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8</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lastRenderedPageBreak/>
              <w:t>Autor de capítulo</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4</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Tradutor / revisor técnico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Coordenador / organizador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Editor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Livros que não se enquadram nos itens acima</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5 - ORIENTAÇÕES CONCLUÍDAS – PONTUAÇÃO POR OCORRÊNCIA</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Doutorado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Estágio Pós-Doutoral</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40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Mestrado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30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Especialização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Iniciação científica, tecnológica, extensão e ensino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Trabalho de conclusão de curso (graduação)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Monitoria / Preceptoria (graduação)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Estágio (graduação)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300"/>
        </w:trPr>
        <w:tc>
          <w:tcPr>
            <w:tcW w:w="4109" w:type="pct"/>
            <w:tcBorders>
              <w:top w:val="nil"/>
              <w:left w:val="nil"/>
              <w:bottom w:val="nil"/>
              <w:right w:val="nil"/>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 xml:space="preserve">OBS: Para as </w:t>
            </w:r>
            <w:proofErr w:type="spellStart"/>
            <w:r w:rsidRPr="00D16B10">
              <w:rPr>
                <w:rFonts w:ascii="Arial" w:hAnsi="Arial" w:cs="Arial"/>
                <w:b/>
                <w:bCs/>
                <w:color w:val="000000"/>
                <w:sz w:val="22"/>
                <w:szCs w:val="22"/>
              </w:rPr>
              <w:t>coorientações</w:t>
            </w:r>
            <w:proofErr w:type="spellEnd"/>
            <w:r w:rsidRPr="00D16B10">
              <w:rPr>
                <w:rFonts w:ascii="Arial" w:hAnsi="Arial" w:cs="Arial"/>
                <w:b/>
                <w:bCs/>
                <w:color w:val="000000"/>
                <w:sz w:val="22"/>
                <w:szCs w:val="22"/>
              </w:rPr>
              <w:t>, deve ser computada a metade dos pontos.</w:t>
            </w:r>
          </w:p>
        </w:tc>
        <w:tc>
          <w:tcPr>
            <w:tcW w:w="891" w:type="pct"/>
            <w:tcBorders>
              <w:top w:val="nil"/>
              <w:left w:val="nil"/>
              <w:bottom w:val="nil"/>
              <w:right w:val="nil"/>
            </w:tcBorders>
            <w:shd w:val="clear" w:color="auto" w:fill="auto"/>
            <w:noWrap/>
            <w:vAlign w:val="bottom"/>
            <w:hideMark/>
          </w:tcPr>
          <w:p w:rsidR="00D16B10" w:rsidRPr="00D16B10" w:rsidRDefault="00D16B10" w:rsidP="00AF195A">
            <w:pPr>
              <w:rPr>
                <w:rFonts w:ascii="Arial" w:hAnsi="Arial" w:cs="Arial"/>
                <w:b/>
                <w:bCs/>
                <w:color w:val="000000"/>
                <w:sz w:val="22"/>
                <w:szCs w:val="22"/>
              </w:rPr>
            </w:pPr>
          </w:p>
        </w:tc>
      </w:tr>
      <w:tr w:rsidR="00D0155F" w:rsidRPr="00D16B10" w:rsidTr="00D0155F">
        <w:trPr>
          <w:trHeight w:val="300"/>
        </w:trPr>
        <w:tc>
          <w:tcPr>
            <w:tcW w:w="4109" w:type="pct"/>
            <w:tcBorders>
              <w:top w:val="nil"/>
              <w:left w:val="nil"/>
              <w:bottom w:val="nil"/>
              <w:right w:val="nil"/>
            </w:tcBorders>
            <w:shd w:val="clear" w:color="auto" w:fill="auto"/>
            <w:noWrap/>
            <w:vAlign w:val="bottom"/>
            <w:hideMark/>
          </w:tcPr>
          <w:p w:rsidR="00D16B10" w:rsidRPr="00D16B10" w:rsidRDefault="00D16B10" w:rsidP="00AF195A">
            <w:pPr>
              <w:rPr>
                <w:rFonts w:ascii="Arial" w:hAnsi="Arial" w:cs="Arial"/>
                <w:sz w:val="22"/>
                <w:szCs w:val="22"/>
              </w:rPr>
            </w:pPr>
          </w:p>
        </w:tc>
        <w:tc>
          <w:tcPr>
            <w:tcW w:w="891" w:type="pct"/>
            <w:tcBorders>
              <w:top w:val="nil"/>
              <w:left w:val="nil"/>
              <w:bottom w:val="nil"/>
              <w:right w:val="nil"/>
            </w:tcBorders>
            <w:shd w:val="clear" w:color="auto" w:fill="auto"/>
            <w:noWrap/>
            <w:vAlign w:val="bottom"/>
            <w:hideMark/>
          </w:tcPr>
          <w:p w:rsidR="00D16B10" w:rsidRPr="00D16B10" w:rsidRDefault="00D16B10" w:rsidP="00AF195A">
            <w:pPr>
              <w:rPr>
                <w:rFonts w:ascii="Arial" w:hAnsi="Arial" w:cs="Arial"/>
                <w:sz w:val="22"/>
                <w:szCs w:val="22"/>
              </w:rPr>
            </w:pPr>
          </w:p>
        </w:tc>
      </w:tr>
      <w:tr w:rsidR="00D0155F" w:rsidRPr="00D16B10" w:rsidTr="00D0155F">
        <w:trPr>
          <w:trHeight w:val="6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6 - PROJETOS DE ENSINO, PESQUISA OU EXTENSÃO NOS ÚLTIMOS 05 ANOS            Pontuação por ano de realização</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Coordenação de projetos aprovados e/ou financiados por agências ou órgãos governamentais ou não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20</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Participação em projetos aprovados e/ou financiados por agências ou órgãos governamentais ou não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Coordenação de projetos aprovados institucionalmente em andamento ou concluídos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Participação em projetos aprovados institucionalmente em andamento ou concluídos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7- Bancas e comissões julgadoras nos últimos 05 anos</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Doutorado (Não pontuar quando for o orientador)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Mestrado (Não pontuar quando for o orientador)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Especialização (Não pontuar quando for o orientador)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Graduação (Não pontuar quando for o orientador)</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Concurso público, teste seletivo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6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8- Participação em eventos científicos na área do concurso nos últimos 05 anos</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Coordenação do evento nacional ou internacional</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30</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Coordenação do evento regional ou local</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Palestrante evento internacional/ nacional</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Palestrante evento regional/local</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 xml:space="preserve">Ministrante de </w:t>
            </w:r>
            <w:proofErr w:type="spellStart"/>
            <w:r w:rsidRPr="00D16B10">
              <w:rPr>
                <w:rFonts w:ascii="Arial" w:hAnsi="Arial" w:cs="Arial"/>
                <w:color w:val="000000"/>
                <w:sz w:val="22"/>
                <w:szCs w:val="22"/>
              </w:rPr>
              <w:t>minicurso</w:t>
            </w:r>
            <w:proofErr w:type="spellEnd"/>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Apresentação de trabalho científico, com publicação de texto completo em anais de eventos nacionais ou internacionais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Apresentação de trabalho científico, com publicação de texto completo em anais de eventos regionais ou estaduais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6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lastRenderedPageBreak/>
              <w:t>Apresentação de trabalho científico, com publicação de resumo em anais de eventos nacionais ou internacionais</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Apresentação de trabalho científico, com publicação de resumo em anais de eventos regionais ou estaduais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0</w:t>
            </w:r>
            <w:r w:rsidR="00F93FC4">
              <w:rPr>
                <w:rFonts w:ascii="Arial" w:hAnsi="Arial" w:cs="Arial"/>
                <w:color w:val="000000"/>
                <w:sz w:val="22"/>
                <w:szCs w:val="22"/>
              </w:rPr>
              <w:t>,</w:t>
            </w:r>
            <w:r w:rsidRPr="00D16B10">
              <w:rPr>
                <w:rFonts w:ascii="Arial" w:hAnsi="Arial" w:cs="Arial"/>
                <w:color w:val="000000"/>
                <w:sz w:val="22"/>
                <w:szCs w:val="22"/>
              </w:rPr>
              <w:t>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Participação em evento</w:t>
            </w:r>
            <w:r w:rsidRPr="00D16B10">
              <w:rPr>
                <w:rFonts w:ascii="Arial" w:hAnsi="Arial" w:cs="Arial"/>
                <w:sz w:val="22"/>
                <w:szCs w:val="22"/>
              </w:rPr>
              <w:t xml:space="preserve"> sem apresentação de trabalho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0</w:t>
            </w:r>
            <w:r w:rsidR="00F93FC4">
              <w:rPr>
                <w:rFonts w:ascii="Arial" w:hAnsi="Arial" w:cs="Arial"/>
                <w:color w:val="000000"/>
                <w:sz w:val="22"/>
                <w:szCs w:val="22"/>
              </w:rPr>
              <w:t>,</w:t>
            </w:r>
            <w:r w:rsidRPr="00D16B10">
              <w:rPr>
                <w:rFonts w:ascii="Arial" w:hAnsi="Arial" w:cs="Arial"/>
                <w:color w:val="000000"/>
                <w:sz w:val="22"/>
                <w:szCs w:val="22"/>
              </w:rPr>
              <w:t>3</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9 - Produção didática na área nos últimos 05 anos</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 xml:space="preserve">Produção de material audiovisual: vídeos, CD´s, </w:t>
            </w:r>
            <w:proofErr w:type="spellStart"/>
            <w:r w:rsidRPr="00D16B10">
              <w:rPr>
                <w:rFonts w:ascii="Arial" w:hAnsi="Arial" w:cs="Arial"/>
                <w:color w:val="000000"/>
                <w:sz w:val="22"/>
                <w:szCs w:val="22"/>
              </w:rPr>
              <w:t>DVD´</w:t>
            </w:r>
            <w:proofErr w:type="spellEnd"/>
            <w:r w:rsidRPr="00D16B10">
              <w:rPr>
                <w:rFonts w:ascii="Arial" w:hAnsi="Arial" w:cs="Arial"/>
                <w:color w:val="000000"/>
                <w:sz w:val="22"/>
                <w:szCs w:val="22"/>
              </w:rPr>
              <w:t>s e Portfólios (pontuação por atividade)</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10 - Produção técnica na área nos últimos 05 anos</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Licenciamento de patentes de produtos e processos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Registro de patentes de produtos e de processos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Depósitos de patentes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Softwares relevantes na área</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15</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Produção de material audiovisual relevante na área, aprovado e financiado por instituições de ensino e de pesquisa</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4</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Produção de material audiovisual relevante na área sem financiamento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11 – Prêmios e Títulos nos últimos 05 anos</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 </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Prêmios, distinções e láureas outorgados por entidades científicas ou acadêmicas (por prêmio ou título)</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600"/>
        </w:trPr>
        <w:tc>
          <w:tcPr>
            <w:tcW w:w="41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6B10" w:rsidRPr="00D16B10" w:rsidRDefault="00D16B10" w:rsidP="00AF195A">
            <w:pPr>
              <w:jc w:val="center"/>
              <w:rPr>
                <w:rFonts w:ascii="Arial" w:hAnsi="Arial" w:cs="Arial"/>
                <w:b/>
                <w:bCs/>
                <w:color w:val="000000"/>
                <w:sz w:val="22"/>
                <w:szCs w:val="22"/>
              </w:rPr>
            </w:pPr>
            <w:r w:rsidRPr="00D16B10">
              <w:rPr>
                <w:rFonts w:ascii="Arial" w:hAnsi="Arial" w:cs="Arial"/>
                <w:b/>
                <w:bCs/>
                <w:color w:val="000000"/>
                <w:sz w:val="22"/>
                <w:szCs w:val="22"/>
              </w:rPr>
              <w:t xml:space="preserve">III - EXPERIÊNCIA PROFISSIONAL                                                                                                          (máximo de 400 pontos)                                                                                                                 </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1 - Magistério nos últimos 05 anos (Pontuação por semestre)</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 xml:space="preserve">Magistério em curso de pós-graduação </w:t>
            </w:r>
            <w:proofErr w:type="spellStart"/>
            <w:r w:rsidRPr="00D16B10">
              <w:rPr>
                <w:rFonts w:ascii="Arial" w:hAnsi="Arial" w:cs="Arial"/>
                <w:color w:val="000000"/>
                <w:sz w:val="22"/>
                <w:szCs w:val="22"/>
              </w:rPr>
              <w:t>stricto</w:t>
            </w:r>
            <w:proofErr w:type="spellEnd"/>
            <w:r w:rsidRPr="00D16B10">
              <w:rPr>
                <w:rFonts w:ascii="Arial" w:hAnsi="Arial" w:cs="Arial"/>
                <w:color w:val="000000"/>
                <w:sz w:val="22"/>
                <w:szCs w:val="22"/>
              </w:rPr>
              <w:t xml:space="preserve"> </w:t>
            </w:r>
            <w:proofErr w:type="spellStart"/>
            <w:r w:rsidRPr="00D16B10">
              <w:rPr>
                <w:rFonts w:ascii="Arial" w:hAnsi="Arial" w:cs="Arial"/>
                <w:color w:val="000000"/>
                <w:sz w:val="22"/>
                <w:szCs w:val="22"/>
              </w:rPr>
              <w:t>sensu</w:t>
            </w:r>
            <w:proofErr w:type="spellEnd"/>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 xml:space="preserve">Magistério em curso de pós-graduação lato </w:t>
            </w:r>
            <w:proofErr w:type="spellStart"/>
            <w:r w:rsidRPr="00D16B10">
              <w:rPr>
                <w:rFonts w:ascii="Arial" w:hAnsi="Arial" w:cs="Arial"/>
                <w:color w:val="000000"/>
                <w:sz w:val="22"/>
                <w:szCs w:val="22"/>
              </w:rPr>
              <w:t>sensu</w:t>
            </w:r>
            <w:proofErr w:type="spellEnd"/>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Magistério em curso de graduação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Magistério no ensino fundamental, médio e técnico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Magistério em curso de treinamento ou extensão</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Cursos não curriculares ministrados na especialidade, com carga horária acima de 40 h/a</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2 - Atividades administrativas nos últimos 05 anos</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2.1- Pontuação por atividade</w:t>
            </w:r>
          </w:p>
        </w:tc>
        <w:tc>
          <w:tcPr>
            <w:tcW w:w="891" w:type="pct"/>
            <w:tcBorders>
              <w:top w:val="nil"/>
              <w:left w:val="nil"/>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 xml:space="preserve">Coordenação de curso de pós-graduação </w:t>
            </w:r>
            <w:proofErr w:type="spellStart"/>
            <w:r w:rsidRPr="00D16B10">
              <w:rPr>
                <w:rFonts w:ascii="Arial" w:hAnsi="Arial" w:cs="Arial"/>
                <w:color w:val="000000"/>
                <w:sz w:val="22"/>
                <w:szCs w:val="22"/>
              </w:rPr>
              <w:t>stricto</w:t>
            </w:r>
            <w:proofErr w:type="spellEnd"/>
            <w:r w:rsidRPr="00D16B10">
              <w:rPr>
                <w:rFonts w:ascii="Arial" w:hAnsi="Arial" w:cs="Arial"/>
                <w:color w:val="000000"/>
                <w:sz w:val="22"/>
                <w:szCs w:val="22"/>
              </w:rPr>
              <w:t xml:space="preserve"> </w:t>
            </w:r>
            <w:proofErr w:type="spellStart"/>
            <w:r w:rsidRPr="00D16B10">
              <w:rPr>
                <w:rFonts w:ascii="Arial" w:hAnsi="Arial" w:cs="Arial"/>
                <w:color w:val="000000"/>
                <w:sz w:val="22"/>
                <w:szCs w:val="22"/>
              </w:rPr>
              <w:t>sensu</w:t>
            </w:r>
            <w:proofErr w:type="spellEnd"/>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70</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 xml:space="preserve">Coordenação de curso de pós-graduação lato </w:t>
            </w:r>
            <w:proofErr w:type="spellStart"/>
            <w:r w:rsidRPr="00D16B10">
              <w:rPr>
                <w:rFonts w:ascii="Arial" w:hAnsi="Arial" w:cs="Arial"/>
                <w:color w:val="000000"/>
                <w:sz w:val="22"/>
                <w:szCs w:val="22"/>
              </w:rPr>
              <w:t>sensu</w:t>
            </w:r>
            <w:proofErr w:type="spellEnd"/>
          </w:p>
        </w:tc>
        <w:tc>
          <w:tcPr>
            <w:tcW w:w="891" w:type="pct"/>
            <w:tcBorders>
              <w:top w:val="single" w:sz="4" w:space="0" w:color="auto"/>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Coordenação de curso de graduação</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40</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Participação em Conselhos Superiores (não cumulativa com coordenação de curso)</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Participação em atividades administrativas de Instituições de Ensino Superior (chefia, diretoria de unidades, pró-reitorias, etc.)</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40</w:t>
            </w:r>
          </w:p>
        </w:tc>
      </w:tr>
      <w:tr w:rsidR="00D0155F" w:rsidRPr="00D16B10" w:rsidTr="00D0155F">
        <w:trPr>
          <w:trHeight w:val="6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Coordenação de comissões e/ou comitês de órgãos de fomento e/ou de avaliação/regulação</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6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 xml:space="preserve">2.1- Experiência profissional na área nos últimos 05 anos                                                       Pontuação por ano </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 </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Contador</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Controller</w:t>
            </w:r>
            <w:proofErr w:type="spellEnd"/>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Auditor / Perito Contábil</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50</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lastRenderedPageBreak/>
              <w:t>Diretor Contábil ou Financeiro</w:t>
            </w:r>
          </w:p>
        </w:tc>
        <w:tc>
          <w:tcPr>
            <w:tcW w:w="891" w:type="pct"/>
            <w:tcBorders>
              <w:top w:val="single" w:sz="4" w:space="0" w:color="auto"/>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40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Gerente Contábil ou Financeiro</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30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Consultor Contábil</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30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Supervisor Contábil ou Financeiro</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20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Assistente Contábil ou Financeiro</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15</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Auxiliar Contábil e Financeiro</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10</w:t>
            </w:r>
          </w:p>
        </w:tc>
      </w:tr>
      <w:tr w:rsidR="00D0155F" w:rsidRPr="00D16B10" w:rsidTr="00D0155F">
        <w:trPr>
          <w:trHeight w:val="300"/>
        </w:trPr>
        <w:tc>
          <w:tcPr>
            <w:tcW w:w="4109" w:type="pct"/>
            <w:tcBorders>
              <w:top w:val="nil"/>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proofErr w:type="spellStart"/>
            <w:r w:rsidRPr="00D16B10">
              <w:rPr>
                <w:rFonts w:ascii="Arial" w:hAnsi="Arial" w:cs="Arial"/>
                <w:color w:val="000000"/>
                <w:sz w:val="22"/>
                <w:szCs w:val="22"/>
              </w:rPr>
              <w:t>Microempreendedor</w:t>
            </w:r>
            <w:proofErr w:type="spellEnd"/>
            <w:r w:rsidRPr="00D16B10">
              <w:rPr>
                <w:rFonts w:ascii="Arial" w:hAnsi="Arial" w:cs="Arial"/>
                <w:color w:val="000000"/>
                <w:sz w:val="22"/>
                <w:szCs w:val="22"/>
              </w:rPr>
              <w:t xml:space="preserve"> Individual</w:t>
            </w:r>
          </w:p>
        </w:tc>
        <w:tc>
          <w:tcPr>
            <w:tcW w:w="891" w:type="pct"/>
            <w:tcBorders>
              <w:top w:val="nil"/>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41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6B10" w:rsidRPr="00D16B10" w:rsidRDefault="00D16B10" w:rsidP="00AF195A">
            <w:pPr>
              <w:rPr>
                <w:rFonts w:ascii="Arial" w:hAnsi="Arial" w:cs="Arial"/>
                <w:color w:val="000000"/>
                <w:sz w:val="22"/>
                <w:szCs w:val="22"/>
              </w:rPr>
            </w:pPr>
            <w:r w:rsidRPr="00D16B10">
              <w:rPr>
                <w:rFonts w:ascii="Arial" w:hAnsi="Arial" w:cs="Arial"/>
                <w:color w:val="000000"/>
                <w:sz w:val="22"/>
                <w:szCs w:val="22"/>
              </w:rPr>
              <w:t>Outros</w:t>
            </w:r>
          </w:p>
        </w:tc>
        <w:tc>
          <w:tcPr>
            <w:tcW w:w="891" w:type="pct"/>
            <w:tcBorders>
              <w:top w:val="single" w:sz="4" w:space="0" w:color="auto"/>
              <w:left w:val="nil"/>
              <w:bottom w:val="single" w:sz="4" w:space="0" w:color="auto"/>
              <w:right w:val="single" w:sz="4" w:space="0" w:color="auto"/>
            </w:tcBorders>
            <w:shd w:val="clear" w:color="auto" w:fill="auto"/>
            <w:vAlign w:val="bottom"/>
            <w:hideMark/>
          </w:tcPr>
          <w:p w:rsidR="00D16B10" w:rsidRPr="00D16B10" w:rsidRDefault="00D16B10" w:rsidP="00AF195A">
            <w:pPr>
              <w:jc w:val="center"/>
              <w:rPr>
                <w:rFonts w:ascii="Arial" w:hAnsi="Arial" w:cs="Arial"/>
                <w:color w:val="000000"/>
                <w:sz w:val="22"/>
                <w:szCs w:val="22"/>
              </w:rPr>
            </w:pPr>
            <w:r w:rsidRPr="00D16B10">
              <w:rPr>
                <w:rFonts w:ascii="Arial" w:hAnsi="Arial" w:cs="Arial"/>
                <w:color w:val="000000"/>
                <w:sz w:val="22"/>
                <w:szCs w:val="22"/>
              </w:rPr>
              <w:t>5</w:t>
            </w:r>
          </w:p>
        </w:tc>
      </w:tr>
      <w:tr w:rsidR="00D0155F" w:rsidRPr="00D16B10" w:rsidTr="00D0155F">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0155F" w:rsidRPr="00D16B10" w:rsidRDefault="00D0155F" w:rsidP="00AF195A">
            <w:pPr>
              <w:rPr>
                <w:rFonts w:ascii="Arial" w:hAnsi="Arial" w:cs="Arial"/>
                <w:sz w:val="22"/>
                <w:szCs w:val="22"/>
              </w:rPr>
            </w:pPr>
          </w:p>
        </w:tc>
      </w:tr>
      <w:tr w:rsidR="00D16B10" w:rsidRPr="00D16B10" w:rsidTr="00D16B10">
        <w:trPr>
          <w:trHeight w:val="1426"/>
        </w:trPr>
        <w:tc>
          <w:tcPr>
            <w:tcW w:w="5000" w:type="pct"/>
            <w:gridSpan w:val="2"/>
            <w:tcBorders>
              <w:top w:val="single" w:sz="4" w:space="0" w:color="auto"/>
              <w:left w:val="single" w:sz="4" w:space="0" w:color="auto"/>
              <w:right w:val="single" w:sz="4" w:space="0" w:color="auto"/>
            </w:tcBorders>
            <w:shd w:val="clear" w:color="auto" w:fill="auto"/>
            <w:noWrap/>
            <w:vAlign w:val="bottom"/>
            <w:hideMark/>
          </w:tcPr>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TOTAL DE PONTOS DA AVALIAÇÃO DE TÍTULOS E CURRÍCULO = 1000 PONTOS</w:t>
            </w:r>
          </w:p>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TOTAL DE PONTOS DO CANDIDATO = SOMA DOS ITENS I, II e III</w:t>
            </w:r>
          </w:p>
          <w:p w:rsidR="00D16B10" w:rsidRPr="00D16B10" w:rsidRDefault="00D16B10" w:rsidP="00AF195A">
            <w:pPr>
              <w:rPr>
                <w:rFonts w:ascii="Arial" w:hAnsi="Arial" w:cs="Arial"/>
                <w:b/>
                <w:bCs/>
                <w:color w:val="000000"/>
                <w:sz w:val="22"/>
                <w:szCs w:val="22"/>
              </w:rPr>
            </w:pPr>
            <w:r w:rsidRPr="00D16B10">
              <w:rPr>
                <w:rFonts w:ascii="Arial" w:hAnsi="Arial" w:cs="Arial"/>
                <w:b/>
                <w:bCs/>
                <w:color w:val="000000"/>
                <w:sz w:val="22"/>
                <w:szCs w:val="22"/>
              </w:rPr>
              <w:t>NOTA FINAL ATRIBUÍDA PELA BANCA EXAMINADORA AO CANDIDATO =TOTAL DE PONTOS DIVIDIDO POR 100</w:t>
            </w:r>
          </w:p>
        </w:tc>
      </w:tr>
      <w:tr w:rsidR="00D0155F" w:rsidRPr="00D16B10" w:rsidTr="00D0155F">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155F" w:rsidRPr="00D16B10" w:rsidRDefault="00D0155F" w:rsidP="00AF195A">
            <w:pPr>
              <w:rPr>
                <w:rFonts w:ascii="Arial" w:hAnsi="Arial" w:cs="Arial"/>
                <w:sz w:val="22"/>
                <w:szCs w:val="22"/>
              </w:rPr>
            </w:pPr>
          </w:p>
        </w:tc>
      </w:tr>
      <w:tr w:rsidR="00D16B10" w:rsidRPr="00D16B10" w:rsidTr="00D16B10">
        <w:trPr>
          <w:trHeight w:val="88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hideMark/>
          </w:tcPr>
          <w:p w:rsidR="00D16B10" w:rsidRPr="00D16B10" w:rsidRDefault="00D16B10" w:rsidP="00D16B10">
            <w:pPr>
              <w:jc w:val="both"/>
              <w:rPr>
                <w:rFonts w:ascii="Arial" w:hAnsi="Arial" w:cs="Arial"/>
                <w:color w:val="000000"/>
                <w:sz w:val="22"/>
                <w:szCs w:val="22"/>
              </w:rPr>
            </w:pPr>
            <w:r w:rsidRPr="00D16B10">
              <w:rPr>
                <w:rFonts w:ascii="Arial" w:hAnsi="Arial" w:cs="Arial"/>
                <w:color w:val="000000"/>
                <w:sz w:val="22"/>
                <w:szCs w:val="22"/>
              </w:rPr>
              <w:t>Observação: A auto atribuição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D16B10" w:rsidRPr="00D16B10" w:rsidRDefault="00D16B10" w:rsidP="00D16B10">
      <w:pPr>
        <w:jc w:val="center"/>
        <w:rPr>
          <w:rFonts w:ascii="Arial" w:hAnsi="Arial" w:cs="Arial"/>
          <w:bCs/>
          <w:sz w:val="22"/>
          <w:szCs w:val="22"/>
        </w:rPr>
      </w:pPr>
    </w:p>
    <w:p w:rsidR="001440CB" w:rsidRPr="00D16B10" w:rsidRDefault="001440CB" w:rsidP="00D16B10">
      <w:pPr>
        <w:rPr>
          <w:rFonts w:ascii="Arial" w:hAnsi="Arial" w:cs="Arial"/>
          <w:sz w:val="22"/>
          <w:szCs w:val="22"/>
        </w:rPr>
      </w:pPr>
    </w:p>
    <w:sectPr w:rsidR="001440CB" w:rsidRPr="00D16B10" w:rsidSect="0013682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3682B"/>
    <w:rsid w:val="001440CB"/>
    <w:rsid w:val="00467058"/>
    <w:rsid w:val="00610D25"/>
    <w:rsid w:val="00D0155F"/>
    <w:rsid w:val="00D16B10"/>
    <w:rsid w:val="00F45BCA"/>
    <w:rsid w:val="00F7604A"/>
    <w:rsid w:val="00F93F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character" w:styleId="Hyperlink">
    <w:name w:val="Hyperlink"/>
    <w:rsid w:val="00D16B10"/>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5448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2023-09-25T12:06:00Z</dcterms:created>
  <dcterms:modified xsi:type="dcterms:W3CDTF">2023-09-25T12:06:00Z</dcterms:modified>
</cp:coreProperties>
</file>