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90" w:rsidRDefault="00027049">
      <w:r>
        <w:rPr>
          <w:rFonts w:ascii="Arial" w:hAnsi="Arial" w:cs="Arial"/>
          <w:color w:val="000000"/>
          <w:sz w:val="20"/>
          <w:szCs w:val="20"/>
        </w:rPr>
        <w:t>Saúde, Diagnóstico, Bem-estar nos equinos no âmbito da Saúde Animal</w:t>
      </w:r>
      <w:bookmarkStart w:id="0" w:name="_GoBack"/>
      <w:bookmarkEnd w:id="0"/>
    </w:p>
    <w:p w:rsidR="00027049" w:rsidRDefault="00027049" w:rsidP="00027049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O objetivo do presente projeto é mapear as condições a que os animais são submetidos nas funções de produção, trabalho e convivência, considerando as questões ambientais e culturais. A partir da obtenção desses dados, o projeto implementará medidas que assegurem a promoção do bem-estar animal e a sua difusão na educação básica. Serão comparados procedimentos clínicos, protocolos anestésicos, técnicas cirúrgicas e terapias convencionais ou alternativas na tentativa de minimizar possíveis efeitos como dor, medo, privação de liberdade, alterações comportamentais, tempo de recuperação pós-cirúrgico e retorno às atividades usuais. Para a caracterização do bem-estar ou da resposta ao tratamento serão utilizadas avaliações físicas, comportamentais e exames complementares. Dentre estes, serão incluídas avaliações específicas e/ou indiretas que avaliam a condição de saúde e imunidade, eletrocardiograma, exames de imagem e análises laboratoriais e ou outros procedimentos que visam avaliar o resultado. Estas serão sustentadas por mensurações hormonais, exames hematológicos, bioquímicos, imunológicos, estresse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oxidativo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técnicas de biologia molecular, parasitológico, citológico e histopatológico ou avalição clinica frente ao resultado da ação realizada. Iremos realizar o mapeamento do conhecimento e da conduta pela população regional no manejo com os animais, visando a conscientização sobre questões de bem-estar animal.</w:t>
      </w:r>
    </w:p>
    <w:sectPr w:rsidR="000270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49"/>
    <w:rsid w:val="00027049"/>
    <w:rsid w:val="0014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2A181-BF10-451F-A8D1-EA7131EE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1</cp:revision>
  <dcterms:created xsi:type="dcterms:W3CDTF">2024-04-18T12:11:00Z</dcterms:created>
  <dcterms:modified xsi:type="dcterms:W3CDTF">2024-04-18T12:12:00Z</dcterms:modified>
</cp:coreProperties>
</file>