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1E4F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CB856" w14:textId="77777777" w:rsidR="00535944" w:rsidRDefault="00535944">
      <w:r>
        <w:separator/>
      </w:r>
    </w:p>
  </w:endnote>
  <w:endnote w:type="continuationSeparator" w:id="0">
    <w:p w14:paraId="474E3553" w14:textId="77777777" w:rsidR="00535944" w:rsidRDefault="005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82AB" w14:textId="77777777" w:rsidR="00F20D27" w:rsidRDefault="00F20D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034C" w14:textId="77777777" w:rsidR="00535944" w:rsidRDefault="00535944">
      <w:r>
        <w:separator/>
      </w:r>
    </w:p>
  </w:footnote>
  <w:footnote w:type="continuationSeparator" w:id="0">
    <w:p w14:paraId="7267BE0C" w14:textId="77777777" w:rsidR="00535944" w:rsidRDefault="005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8659" w14:textId="77777777" w:rsidR="00F20D27" w:rsidRDefault="00F20D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3BB9BF19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F20D27">
            <w:rPr>
              <w:color w:val="000000"/>
              <w:sz w:val="28"/>
              <w:szCs w:val="28"/>
            </w:rPr>
            <w:t>Ciências Sociais Aplicadas</w:t>
          </w:r>
        </w:p>
        <w:p w14:paraId="501F2EDA" w14:textId="3189E0D8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F20D27">
            <w:rPr>
              <w:color w:val="000000"/>
              <w:sz w:val="28"/>
              <w:szCs w:val="28"/>
            </w:rPr>
            <w:t>Administração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000000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826086327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2092241255">
    <w:abstractNumId w:val="6"/>
  </w:num>
  <w:num w:numId="2" w16cid:durableId="784423115">
    <w:abstractNumId w:val="0"/>
  </w:num>
  <w:num w:numId="3" w16cid:durableId="1448819372">
    <w:abstractNumId w:val="4"/>
  </w:num>
  <w:num w:numId="4" w16cid:durableId="219637813">
    <w:abstractNumId w:val="5"/>
  </w:num>
  <w:num w:numId="5" w16cid:durableId="866987531">
    <w:abstractNumId w:val="2"/>
  </w:num>
  <w:num w:numId="6" w16cid:durableId="1160924155">
    <w:abstractNumId w:val="1"/>
  </w:num>
  <w:num w:numId="7" w16cid:durableId="41467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5944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1ECF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6F52C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0D27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3</cp:revision>
  <cp:lastPrinted>2021-03-17T17:57:00Z</cp:lastPrinted>
  <dcterms:created xsi:type="dcterms:W3CDTF">2025-09-02T13:27:00Z</dcterms:created>
  <dcterms:modified xsi:type="dcterms:W3CDTF">2025-12-01T12:25:00Z</dcterms:modified>
</cp:coreProperties>
</file>