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SOLICITAÇÃO DE MATRÍCULA COMO ALUNO NÃO-REGULAR EM DISCIPLINA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i w:val="0"/>
          <w:iCs w:val="0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DE CURSO DE PÓS-GRADUAÇÃO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STRICTO SENSU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425"/>
        <w:jc w:val="center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TERMO DE COMPROMISSO PARA ENTREGA DE DIPLOMA PENDENTE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“PARA GRADUANDOS DA UEM”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74"/>
        <w:gridCol w:w="4617"/>
        <w:tblGridChange w:id="0">
          <w:tblGrid>
            <w:gridCol w:w="5174"/>
            <w:gridCol w:w="4617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Dados do Candidato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9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Nome Completo: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A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Naturalidade: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D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Documento de Identidade: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E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Data de Nascimento: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0F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10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46"/>
        <w:gridCol w:w="3776"/>
        <w:tblGridChange w:id="0">
          <w:tblGrid>
            <w:gridCol w:w="6046"/>
            <w:gridCol w:w="377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Dados do Curso Superior em Andamento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4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Curso de Graduação: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5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Data Provável da Colação de Grau: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448"/>
        <w:gridCol w:w="2343"/>
        <w:tblGridChange w:id="0">
          <w:tblGrid>
            <w:gridCol w:w="7448"/>
            <w:gridCol w:w="23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Disciplinas Pleiteadas do Curso/Programa de Pós-Graduação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B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Nome do Curso/Programa: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Nível:  (   ) Mestrado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743"/>
              </w:tabs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            (   ) Doutorado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0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Disciplinas Pleiteadas: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2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4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6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28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O candidato acima especificado declara o que segue: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vertAlign w:val="baseline"/>
          <w:rtl w:val="0"/>
        </w:rPr>
        <w:t xml:space="preserve">“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Tenho o conhecimento sobre o artigo 44, inciso III, da Lei Federal nº 9.394 (LDB) e sobre a Resolução 013/2018-CEP, em especial o artigo 18. Ainda não conclu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rtl w:val="0"/>
        </w:rPr>
        <w:t xml:space="preserve">í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 meu curso de graduação na UEM e não possuo diploma, mas sou aluno formando. Assim sendo, solicito a minha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Matrícula Provisória</w:t>
      </w:r>
      <w:r w:rsidDel="00000000" w:rsidR="00000000" w:rsidRPr="00000000">
        <w:rPr>
          <w:rFonts w:ascii="EB Garamond" w:cs="EB Garamond" w:eastAsia="EB Garamond" w:hAnsi="EB Garamond"/>
          <w:color w:val="000000"/>
          <w:vertAlign w:val="baseline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em caráter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 excepcional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,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nas disciplinas de pós-graduação acima especificadas, na condição de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aluno não-regular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, e me comprometo a entregar a cópia do meu diploma de graduação à Diretoria de Assuntos Acadêmicos para ter o direito de receber os respectivos Atestados de Conclusão de Disciplina. Enquanto eu não entregá-la, para qualquer atestado, declaração ou outro documento que eu vier a solicitar, eu estou ciente e aceito que seja colocada a observação “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color w:val="000000"/>
          <w:vertAlign w:val="baseline"/>
          <w:rtl w:val="0"/>
        </w:rPr>
        <w:t xml:space="preserve">Matrícula Provisória!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color w:val="000000"/>
          <w:vertAlign w:val="baselin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right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vertAlign w:val="baseline"/>
          <w:rtl w:val="0"/>
        </w:rPr>
        <w:t xml:space="preserve">Maringá, _____/_____/_______.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EB Garamond" w:cs="EB Garamond" w:eastAsia="EB Garamond" w:hAnsi="EB Garamond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0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5103"/>
        <w:gridCol w:w="4001"/>
        <w:tblGridChange w:id="0">
          <w:tblGrid>
            <w:gridCol w:w="5103"/>
            <w:gridCol w:w="400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Carimbo e Assinatura do/a Coordenador/a do Curso/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Programa de Pós-Graduação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Assinatura do Candidato</w:t>
            </w:r>
          </w:p>
        </w:tc>
      </w:tr>
    </w:tbl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i w:val="0"/>
          <w:iCs w:val="0"/>
          <w:smallCaps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7" w:orient="portrait"/>
      <w:pgMar w:bottom="851" w:top="851" w:left="1134" w:right="85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Av. Colombo, 5.790 – Bloco 109 - Câmpus Universitário – CEP 87.020-900 – Maringá – PR</w:t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Fones: (44) 3011-4576 / 4475 - Internet: www.daa.uem.br - e-mail: sec-pos@uem.br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Av. Colombo, 5.790 – Bloco 109 - Câmpus Universitário – CEP 87.020-900 – Maringá – PR</w:t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Fones: (44) 3011-4574 / 4241 - (FAX) 3011-4246 - Internet: www.daa.uem.br - e-mail: sec-aca@uem.br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0">
      <w:pPr>
        <w:rPr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4"/>
          <w:szCs w:val="14"/>
          <w:rtl w:val="0"/>
        </w:rPr>
        <w:t xml:space="preserve"> A data de assinatura do presente termo deve preceder o início das atividades no curso pleiteado.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185.0" w:type="dxa"/>
      <w:jc w:val="left"/>
      <w:tblInd w:w="-70.0" w:type="dxa"/>
      <w:tblLayout w:type="fixed"/>
      <w:tblLook w:val="0000"/>
    </w:tblPr>
    <w:tblGrid>
      <w:gridCol w:w="1190"/>
      <w:gridCol w:w="7014"/>
      <w:gridCol w:w="981"/>
      <w:tblGridChange w:id="0">
        <w:tblGrid>
          <w:gridCol w:w="1190"/>
          <w:gridCol w:w="7014"/>
          <w:gridCol w:w="981"/>
        </w:tblGrid>
      </w:tblGridChange>
    </w:tblGrid>
    <w:tr>
      <w:trPr>
        <w:cantSplit w:val="0"/>
        <w:trHeight w:val="993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690880" cy="619125"/>
                <wp:effectExtent b="0" l="0" r="0" t="0"/>
                <wp:docPr id="1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ESTADO DO PARANÁ</w:t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UNIVERSIDADE ESTADUAL DE MARINGÁ</w:t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Pró-Reitoria de Ensino / Diretoria de Assuntos Acadêmicos</w: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66040</wp:posOffset>
                </wp:positionV>
                <wp:extent cx="469900" cy="579120"/>
                <wp:effectExtent b="0" l="0" r="0" t="0"/>
                <wp:wrapNone/>
                <wp:docPr descr="brasao_color_cmyk" id="4" name="image2.jpg"/>
                <a:graphic>
                  <a:graphicData uri="http://schemas.openxmlformats.org/drawingml/2006/picture">
                    <pic:pic>
                      <pic:nvPicPr>
                        <pic:cNvPr descr="brasao_color_cmyk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9185.0" w:type="dxa"/>
      <w:jc w:val="left"/>
      <w:tblInd w:w="-70.0" w:type="dxa"/>
      <w:tblLayout w:type="fixed"/>
      <w:tblLook w:val="0000"/>
    </w:tblPr>
    <w:tblGrid>
      <w:gridCol w:w="1190"/>
      <w:gridCol w:w="7014"/>
      <w:gridCol w:w="981"/>
      <w:tblGridChange w:id="0">
        <w:tblGrid>
          <w:gridCol w:w="1190"/>
          <w:gridCol w:w="7014"/>
          <w:gridCol w:w="981"/>
        </w:tblGrid>
      </w:tblGridChange>
    </w:tblGrid>
    <w:tr>
      <w:trPr>
        <w:cantSplit w:val="0"/>
        <w:trHeight w:val="100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690880" cy="619125"/>
                <wp:effectExtent b="0" l="0" r="0" t="0"/>
                <wp:docPr id="2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ESTADO DO PARANÁ</w:t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UNIVERSIDADE ESTADUAL DE MARINGÁ</w:t>
          </w:r>
        </w:p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Reitoria: Pró-Reitoria de Ensino / Diretoria de Assuntos Acadêmicos</w: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66040</wp:posOffset>
                </wp:positionV>
                <wp:extent cx="469900" cy="579120"/>
                <wp:effectExtent b="0" l="0" r="0" t="0"/>
                <wp:wrapNone/>
                <wp:docPr descr="brasao_color_cmyk" id="3" name="image2.jpg"/>
                <a:graphic>
                  <a:graphicData uri="http://schemas.openxmlformats.org/drawingml/2006/picture">
                    <pic:pic>
                      <pic:nvPicPr>
                        <pic:cNvPr descr="brasao_color_cmyk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1814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