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5A65" w14:textId="1075E108" w:rsidR="00783D26" w:rsidRPr="00A42077" w:rsidRDefault="005C7D62" w:rsidP="00A42077">
      <w:pPr>
        <w:shd w:val="clear" w:color="auto" w:fill="E7E6E6" w:themeFill="background2"/>
        <w:jc w:val="center"/>
        <w:rPr>
          <w:rFonts w:cstheme="minorHAnsi"/>
          <w:b/>
          <w:bCs/>
          <w:sz w:val="28"/>
          <w:szCs w:val="28"/>
        </w:rPr>
      </w:pPr>
      <w:r w:rsidRPr="00A42077">
        <w:rPr>
          <w:rFonts w:cstheme="minorHAnsi"/>
          <w:b/>
          <w:bCs/>
          <w:sz w:val="28"/>
          <w:szCs w:val="28"/>
        </w:rPr>
        <w:t>HISTÓRICO INSTITUCIONAL</w:t>
      </w:r>
      <w:r w:rsidR="00690BC3" w:rsidRPr="00A42077">
        <w:rPr>
          <w:rFonts w:cstheme="minorHAnsi"/>
          <w:b/>
          <w:bCs/>
          <w:sz w:val="28"/>
          <w:szCs w:val="28"/>
        </w:rPr>
        <w:t xml:space="preserve"> DA UEM</w:t>
      </w:r>
    </w:p>
    <w:p w14:paraId="73E741A8" w14:textId="09CEBA94" w:rsidR="005C7D62" w:rsidRPr="005C7D62" w:rsidRDefault="005C7D62">
      <w:pPr>
        <w:rPr>
          <w:rFonts w:cstheme="minorHAnsi"/>
          <w:sz w:val="24"/>
          <w:szCs w:val="24"/>
        </w:rPr>
      </w:pPr>
    </w:p>
    <w:p w14:paraId="3BCCEE94" w14:textId="40BBEF68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>Até a criação da Universidade</w:t>
      </w:r>
      <w:r w:rsidR="00690BC3">
        <w:rPr>
          <w:rFonts w:cstheme="minorHAnsi"/>
          <w:sz w:val="24"/>
          <w:szCs w:val="24"/>
          <w:lang w:eastAsia="pt-BR"/>
        </w:rPr>
        <w:t xml:space="preserve"> Estadual de Maringá</w:t>
      </w:r>
      <w:r w:rsidRPr="005C7D62">
        <w:rPr>
          <w:rFonts w:cstheme="minorHAnsi"/>
          <w:sz w:val="24"/>
          <w:szCs w:val="24"/>
          <w:lang w:eastAsia="pt-BR"/>
        </w:rPr>
        <w:t>, no ano de 1969, o atendimento às necessidades de ensino superior em Maringá era feito por três estabelecimentos estaduais: Faculdade Estadual de Ciências Econômicas, criada em 1959, Faculdade Estadual de Direito, criada em 1967 e Fundação Faculdade de Filosofia, Ciências e Letras, criada em 1967. No conjunto, estas faculdades ofereciam um total de sete cursos: Ciências Econômicas, Direito, História, Geografia, Ciências do 1º Grau, Letras Anglo-Portuguesas e Letras Franco-Portuguesas.</w:t>
      </w:r>
    </w:p>
    <w:p w14:paraId="3FE9682D" w14:textId="33B72825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>A Lei nº 6.034 de 06/11/69 autorizou a criação da Universidade Estadual de Maringá, agregando à mesma as faculdades existentes. Pelo Decreto Estadual nº 18.109 de 28/01/70 foi criada, sob a forma de fundação de direito público, a Fundação Universidade Estadual de Maringá (FUEM), tendo sido reconhecida em 11/05/76, pelo Governo Federal (Decreto nº 77.583) e tornou-se autarquia</w:t>
      </w:r>
      <w:r w:rsidR="00DD568A">
        <w:rPr>
          <w:rFonts w:cstheme="minorHAnsi"/>
          <w:sz w:val="24"/>
          <w:szCs w:val="24"/>
          <w:lang w:eastAsia="pt-BR"/>
        </w:rPr>
        <w:t xml:space="preserve"> </w:t>
      </w:r>
      <w:r w:rsidRPr="005C7D62">
        <w:rPr>
          <w:rFonts w:cstheme="minorHAnsi"/>
          <w:sz w:val="24"/>
          <w:szCs w:val="24"/>
          <w:lang w:eastAsia="pt-BR"/>
        </w:rPr>
        <w:t>pela Lei Estadual nº 9.663 de 16/07/91, mantendo a mesma denominação. A partir de 1999, foi implantada, em caráter experimental, a autonomia da Universidade, conforme Termo de Autonomia, assinado em 18 de março de 1999.</w:t>
      </w:r>
    </w:p>
    <w:p w14:paraId="784E59F7" w14:textId="54F2CDA8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 xml:space="preserve">Os primeiros sete anos da Instituição, de 1970 a 1976, foram marcados pela ocupação gradativa do campus definitivo e pela implantação de 15 cursos de graduação: Matemática, Química e Administração, em 1971; Engenharia Química e Engenharia Civil, em 1972; Estudos Sociais, Educação Física, Pedagogia, Ciências Biológicas, Ciências Contábeis e Física, em 1973; </w:t>
      </w:r>
      <w:proofErr w:type="gramStart"/>
      <w:r w:rsidRPr="005C7D62">
        <w:rPr>
          <w:rFonts w:cstheme="minorHAnsi"/>
          <w:sz w:val="24"/>
          <w:szCs w:val="24"/>
          <w:lang w:eastAsia="pt-BR"/>
        </w:rPr>
        <w:t>Farmácia-Bioquímica</w:t>
      </w:r>
      <w:proofErr w:type="gramEnd"/>
      <w:r w:rsidRPr="005C7D62">
        <w:rPr>
          <w:rFonts w:cstheme="minorHAnsi"/>
          <w:sz w:val="24"/>
          <w:szCs w:val="24"/>
          <w:lang w:eastAsia="pt-BR"/>
        </w:rPr>
        <w:t>, em 1974; Processamento de Dados e Zootecnia, em 1975; e Agronomia, em 1977. Os cursos de Engenharia, Matemática, Química e Física passaram a ser coordenados pelo Instituto de Ciências Exatas e Tecnológicas (ICET), criado em 1969. Até 11/05/76, data do reconhecimento da Universidade pelo Governo Federal (Decreto</w:t>
      </w:r>
      <w:r w:rsidR="00DD568A">
        <w:rPr>
          <w:rFonts w:cstheme="minorHAnsi"/>
          <w:sz w:val="24"/>
          <w:szCs w:val="24"/>
          <w:lang w:eastAsia="pt-BR"/>
        </w:rPr>
        <w:t xml:space="preserve"> </w:t>
      </w:r>
      <w:r w:rsidRPr="005C7D62">
        <w:rPr>
          <w:rFonts w:cstheme="minorHAnsi"/>
          <w:sz w:val="24"/>
          <w:szCs w:val="24"/>
          <w:lang w:eastAsia="pt-BR"/>
        </w:rPr>
        <w:t>Federal nº 77.583), foi mantido o modelo estrutural de três faculdades e um instituto. A partir dessa data, foi adotado o modelo de departamentos coordenados por centros. A coordenação didático-pedagógica dos cursos passou a ser realizada pelos colegiados de curso, e os departamentos assumiram, então, características mais administrativas. A partir de 1978, foram identificadas algumas tendências que, sistematizadas por temas, enfocavam as atividades-fim da Universidade: ensino, pesquisa, extensão, cultura e as atividades administrativas. Novos cursos foram criados: Psicologia, em 1979; Enfermagem e Obstetrícia, em 1981; bacharelado em Química, em 1984; bacharelado em Geografia, em 1987; bacharelados em Física e Ciências Biológicas, em 1988. Nesse mesmo período, houve a desativação das licenciaturas de curta duração existentes, ou seja, Ciências, em 1979, Ciências de 1º Grau, em 1984, e Estudos Sociais, em 1987. Em 1986, a Universidade começava a dar mostras de sua abrangência regional com a</w:t>
      </w:r>
      <w:r w:rsidR="00DD568A">
        <w:rPr>
          <w:rFonts w:cstheme="minorHAnsi"/>
          <w:sz w:val="24"/>
          <w:szCs w:val="24"/>
          <w:lang w:eastAsia="pt-BR"/>
        </w:rPr>
        <w:t xml:space="preserve"> </w:t>
      </w:r>
      <w:r w:rsidRPr="005C7D62">
        <w:rPr>
          <w:rFonts w:cstheme="minorHAnsi"/>
          <w:sz w:val="24"/>
          <w:szCs w:val="24"/>
          <w:lang w:eastAsia="pt-BR"/>
        </w:rPr>
        <w:t xml:space="preserve">criação e a implantação da Extensão na </w:t>
      </w:r>
      <w:r w:rsidRPr="005C7D62">
        <w:rPr>
          <w:rFonts w:cstheme="minorHAnsi"/>
          <w:sz w:val="24"/>
          <w:szCs w:val="24"/>
          <w:lang w:eastAsia="pt-BR"/>
        </w:rPr>
        <w:lastRenderedPageBreak/>
        <w:t xml:space="preserve">cidade de Cianorte, com dois cursos: Pedagogia e Ciências Contábeis. Essa tendência ganhou consistência com a criação e a implantação do Campus Regional de Goioerê, em 1991, com dois cursos: Engenharia Têxtil e Licenciatura Plena em Ciências, por meio de um convênio envolvendo a Universidade Estadual de Maringá e um consórcio intermunicipal formado por sete municípios, a saber: Goioerê, </w:t>
      </w:r>
      <w:proofErr w:type="spellStart"/>
      <w:r w:rsidRPr="005C7D62">
        <w:rPr>
          <w:rFonts w:cstheme="minorHAnsi"/>
          <w:sz w:val="24"/>
          <w:szCs w:val="24"/>
          <w:lang w:eastAsia="pt-BR"/>
        </w:rPr>
        <w:t>Janiópolis</w:t>
      </w:r>
      <w:proofErr w:type="spellEnd"/>
      <w:r w:rsidRPr="005C7D62">
        <w:rPr>
          <w:rFonts w:cstheme="minorHAnsi"/>
          <w:sz w:val="24"/>
          <w:szCs w:val="24"/>
          <w:lang w:eastAsia="pt-BR"/>
        </w:rPr>
        <w:t xml:space="preserve">, Moreira Sales, Juranda, Mariluz, Boa Esperança e Rancho Alegre. Também foram criados os </w:t>
      </w:r>
      <w:r w:rsidRPr="005C7D62">
        <w:rPr>
          <w:rFonts w:cstheme="minorHAnsi"/>
          <w:i/>
          <w:sz w:val="24"/>
          <w:szCs w:val="24"/>
          <w:lang w:eastAsia="pt-BR"/>
        </w:rPr>
        <w:t>Campi</w:t>
      </w:r>
      <w:r w:rsidRPr="005C7D62">
        <w:rPr>
          <w:rFonts w:cstheme="minorHAnsi"/>
          <w:sz w:val="24"/>
          <w:szCs w:val="24"/>
          <w:lang w:eastAsia="pt-BR"/>
        </w:rPr>
        <w:t xml:space="preserve"> de Porto Rico, Cidade Gaúcha e Diamante do Norte, que completam o suporte universitário para as atividades de ensino, pesquisa e extensão.</w:t>
      </w:r>
    </w:p>
    <w:p w14:paraId="70DE4DD7" w14:textId="0AF67E5E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 xml:space="preserve">No ano de 1988, foram criados e implantados os cursos de Medicina, Odontologia e Ciência da Computação. A criação dos cursos de Medicina e Odontologia teve como consequência a implantação de um complexo de saúde, formado por um hospital, uma clínica odontológica, uma </w:t>
      </w:r>
      <w:r w:rsidR="00DD568A">
        <w:rPr>
          <w:rFonts w:cstheme="minorHAnsi"/>
          <w:sz w:val="24"/>
          <w:szCs w:val="24"/>
          <w:lang w:eastAsia="pt-BR"/>
        </w:rPr>
        <w:t>U</w:t>
      </w:r>
      <w:r w:rsidRPr="005C7D62">
        <w:rPr>
          <w:rFonts w:cstheme="minorHAnsi"/>
          <w:sz w:val="24"/>
          <w:szCs w:val="24"/>
          <w:lang w:eastAsia="pt-BR"/>
        </w:rPr>
        <w:t>nidade de</w:t>
      </w:r>
      <w:r w:rsidR="00DD568A">
        <w:rPr>
          <w:rFonts w:cstheme="minorHAnsi"/>
          <w:sz w:val="24"/>
          <w:szCs w:val="24"/>
          <w:lang w:eastAsia="pt-BR"/>
        </w:rPr>
        <w:t xml:space="preserve"> P</w:t>
      </w:r>
      <w:r w:rsidRPr="005C7D62">
        <w:rPr>
          <w:rFonts w:cstheme="minorHAnsi"/>
          <w:sz w:val="24"/>
          <w:szCs w:val="24"/>
          <w:lang w:eastAsia="pt-BR"/>
        </w:rPr>
        <w:t xml:space="preserve">sicologia </w:t>
      </w:r>
      <w:r w:rsidR="00DD568A">
        <w:rPr>
          <w:rFonts w:cstheme="minorHAnsi"/>
          <w:sz w:val="24"/>
          <w:szCs w:val="24"/>
          <w:lang w:eastAsia="pt-BR"/>
        </w:rPr>
        <w:t>A</w:t>
      </w:r>
      <w:r w:rsidRPr="005C7D62">
        <w:rPr>
          <w:rFonts w:cstheme="minorHAnsi"/>
          <w:sz w:val="24"/>
          <w:szCs w:val="24"/>
          <w:lang w:eastAsia="pt-BR"/>
        </w:rPr>
        <w:t xml:space="preserve">plicada e um </w:t>
      </w:r>
      <w:r w:rsidR="00DD568A">
        <w:rPr>
          <w:rFonts w:cstheme="minorHAnsi"/>
          <w:sz w:val="24"/>
          <w:szCs w:val="24"/>
          <w:lang w:eastAsia="pt-BR"/>
        </w:rPr>
        <w:t>H</w:t>
      </w:r>
      <w:r w:rsidRPr="005C7D62">
        <w:rPr>
          <w:rFonts w:cstheme="minorHAnsi"/>
          <w:sz w:val="24"/>
          <w:szCs w:val="24"/>
          <w:lang w:eastAsia="pt-BR"/>
        </w:rPr>
        <w:t>emocentro. Em 1998 foi implantado o curso de Bacharelado em Informática e no ano 2000 foram implantados os cursos de Arquitetura e Urbanismo, Ciências Sociais, Engenharia de Alimentos, Engenharia de Produção, Engenharia Mecânica, Estatística,</w:t>
      </w:r>
      <w:r w:rsidR="00FC2781">
        <w:rPr>
          <w:rFonts w:cstheme="minorHAnsi"/>
          <w:sz w:val="24"/>
          <w:szCs w:val="24"/>
          <w:lang w:eastAsia="pt-BR"/>
        </w:rPr>
        <w:t xml:space="preserve"> </w:t>
      </w:r>
      <w:r w:rsidRPr="005C7D62">
        <w:rPr>
          <w:rFonts w:cstheme="minorHAnsi"/>
          <w:sz w:val="24"/>
          <w:szCs w:val="24"/>
          <w:lang w:eastAsia="pt-BR"/>
        </w:rPr>
        <w:t xml:space="preserve">Filosofia e Secretariado Executivo Trilíngue. No que diz respeito ao ensino de pós-graduação, a UEM oferece cursos nos níveis </w:t>
      </w:r>
      <w:r w:rsidRPr="005C7D62">
        <w:rPr>
          <w:rFonts w:cstheme="minorHAnsi"/>
          <w:i/>
          <w:sz w:val="24"/>
          <w:szCs w:val="24"/>
          <w:lang w:eastAsia="pt-BR"/>
        </w:rPr>
        <w:t>lato sensu</w:t>
      </w:r>
      <w:r w:rsidRPr="005C7D62">
        <w:rPr>
          <w:rFonts w:cstheme="minorHAnsi"/>
          <w:sz w:val="24"/>
          <w:szCs w:val="24"/>
          <w:lang w:eastAsia="pt-BR"/>
        </w:rPr>
        <w:t xml:space="preserve"> (nas modalidades presencial e a distância) e </w:t>
      </w:r>
      <w:r w:rsidRPr="005C7D62">
        <w:rPr>
          <w:rFonts w:cstheme="minorHAnsi"/>
          <w:i/>
          <w:sz w:val="24"/>
          <w:szCs w:val="24"/>
          <w:lang w:eastAsia="pt-BR"/>
        </w:rPr>
        <w:t>stricto sensu</w:t>
      </w:r>
      <w:r w:rsidRPr="005C7D62">
        <w:rPr>
          <w:rFonts w:cstheme="minorHAnsi"/>
          <w:sz w:val="24"/>
          <w:szCs w:val="24"/>
          <w:lang w:eastAsia="pt-BR"/>
        </w:rPr>
        <w:t xml:space="preserve"> (modalidade acadêmico e profissional</w:t>
      </w:r>
      <w:r w:rsidR="00690BC3">
        <w:rPr>
          <w:rFonts w:cstheme="minorHAnsi"/>
          <w:sz w:val="24"/>
          <w:szCs w:val="24"/>
          <w:lang w:eastAsia="pt-BR"/>
        </w:rPr>
        <w:t>).</w:t>
      </w:r>
    </w:p>
    <w:p w14:paraId="1B5D2DB7" w14:textId="710C802D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>A partir de 1992 a UEM implantou o regime seriado para seus cursos de graduação. Novos currículos tiveram que ser elaborados, agora com</w:t>
      </w:r>
      <w:r w:rsidR="00FC2781">
        <w:rPr>
          <w:rFonts w:cstheme="minorHAnsi"/>
          <w:sz w:val="24"/>
          <w:szCs w:val="24"/>
          <w:lang w:eastAsia="pt-BR"/>
        </w:rPr>
        <w:t xml:space="preserve"> </w:t>
      </w:r>
      <w:r w:rsidRPr="005C7D62">
        <w:rPr>
          <w:rFonts w:cstheme="minorHAnsi"/>
          <w:sz w:val="24"/>
          <w:szCs w:val="24"/>
          <w:lang w:eastAsia="pt-BR"/>
        </w:rPr>
        <w:t xml:space="preserve">a obrigatoriedade de cada curso ter um projeto pedagógico conduzindo à identidade profissional, facilitando a avaliação da qualidade do ensino que a instituição oferece. O regime de créditos remanescente ficou somente para os alunos em fase final de curso. Os discentes das demais fases foram adaptados ao novo regime seriado. No ano de 1996, o sistema de créditos foi totalmente extinto. A verticalização do ensino é uma das formas mais apropriadas para se alcançar uma melhor qualidade nos cursos de graduação e ter pesquisa de qualidade. Além disso, ela propicia a formação de grupos de pesquisa e de núcleos interdisciplinares. Como consequência, em geral, não só se estabiliza o pessoal qualificado existente como aumenta. As atividades de pesquisa tiveram aumento significativo a partir de 1979, acompanhando o aumento de projetos, houve diversificação de áreas de pesquisa e a necessidade de se estender suas bases tanto para coleta de dados de campo como para levar essas atividades a outros lugares. Contribuíram para esse crescimento, dentre outras condições básicas, a melhoria da qualificação pessoal, uma progressiva flexibilidade de atribuições de encargos pelos departamentos, um aumento na captação de recursos externos, a regulamentação da Dedicação Exclusiva (DE) e, posteriormente, do regime de trabalho Tempo Integral e Dedicação Exclusiva (TIDE), a estruturação e implantação da Diretoria de Pesquisa e Pós-Graduação (DPG) e da </w:t>
      </w:r>
      <w:proofErr w:type="spellStart"/>
      <w:r w:rsidRPr="005C7D62">
        <w:rPr>
          <w:rFonts w:cstheme="minorHAnsi"/>
          <w:sz w:val="24"/>
          <w:szCs w:val="24"/>
          <w:lang w:eastAsia="pt-BR"/>
        </w:rPr>
        <w:t>Pró-Reitoria</w:t>
      </w:r>
      <w:proofErr w:type="spellEnd"/>
      <w:r w:rsidRPr="005C7D62">
        <w:rPr>
          <w:rFonts w:cstheme="minorHAnsi"/>
          <w:sz w:val="24"/>
          <w:szCs w:val="24"/>
          <w:lang w:eastAsia="pt-BR"/>
        </w:rPr>
        <w:t xml:space="preserve"> de Pesquisa e Pós-Graduação (PPG).</w:t>
      </w:r>
      <w:r w:rsidR="00D04C71">
        <w:rPr>
          <w:rFonts w:cstheme="minorHAnsi"/>
          <w:sz w:val="24"/>
          <w:szCs w:val="24"/>
          <w:lang w:eastAsia="pt-BR"/>
        </w:rPr>
        <w:t xml:space="preserve"> Posteriormente,</w:t>
      </w:r>
      <w:r w:rsidRPr="005C7D62">
        <w:rPr>
          <w:rFonts w:cstheme="minorHAnsi"/>
          <w:sz w:val="24"/>
          <w:szCs w:val="24"/>
          <w:lang w:eastAsia="pt-BR"/>
        </w:rPr>
        <w:t xml:space="preserve"> o Conselho de Ensino, Pesquisa e Extensão, analisando proposta elaborada pela </w:t>
      </w:r>
      <w:r w:rsidRPr="005C7D62">
        <w:rPr>
          <w:rFonts w:cstheme="minorHAnsi"/>
          <w:sz w:val="24"/>
          <w:szCs w:val="24"/>
          <w:lang w:eastAsia="pt-BR"/>
        </w:rPr>
        <w:lastRenderedPageBreak/>
        <w:t xml:space="preserve">comunidade acadêmica da UEM sob coordenação da </w:t>
      </w:r>
      <w:proofErr w:type="spellStart"/>
      <w:r w:rsidRPr="005C7D62">
        <w:rPr>
          <w:rFonts w:cstheme="minorHAnsi"/>
          <w:sz w:val="24"/>
          <w:szCs w:val="24"/>
          <w:lang w:eastAsia="pt-BR"/>
        </w:rPr>
        <w:t>Pró-Reitoria</w:t>
      </w:r>
      <w:proofErr w:type="spellEnd"/>
      <w:r w:rsidRPr="005C7D62">
        <w:rPr>
          <w:rFonts w:cstheme="minorHAnsi"/>
          <w:sz w:val="24"/>
          <w:szCs w:val="24"/>
          <w:lang w:eastAsia="pt-BR"/>
        </w:rPr>
        <w:t xml:space="preserve"> de Pesquisa e Pós-Graduação, regulamentou as atividades de pesquisa com uma legislação cuja preocupação principal é com a</w:t>
      </w:r>
      <w:r w:rsidR="00D04C71">
        <w:rPr>
          <w:rFonts w:cstheme="minorHAnsi"/>
          <w:sz w:val="24"/>
          <w:szCs w:val="24"/>
          <w:lang w:eastAsia="pt-BR"/>
        </w:rPr>
        <w:t xml:space="preserve"> </w:t>
      </w:r>
      <w:r w:rsidRPr="005C7D62">
        <w:rPr>
          <w:rFonts w:cstheme="minorHAnsi"/>
          <w:sz w:val="24"/>
          <w:szCs w:val="24"/>
          <w:lang w:eastAsia="pt-BR"/>
        </w:rPr>
        <w:t xml:space="preserve">qualidade da pesquisa. Atualmente, a UEM conta com </w:t>
      </w:r>
      <w:r w:rsidRPr="00690BC3">
        <w:rPr>
          <w:rFonts w:cstheme="minorHAnsi"/>
          <w:sz w:val="24"/>
          <w:szCs w:val="24"/>
          <w:lang w:eastAsia="pt-BR"/>
        </w:rPr>
        <w:t>3</w:t>
      </w:r>
      <w:r w:rsidR="00D04C71" w:rsidRPr="00690BC3">
        <w:rPr>
          <w:rFonts w:cstheme="minorHAnsi"/>
          <w:sz w:val="24"/>
          <w:szCs w:val="24"/>
          <w:lang w:eastAsia="pt-BR"/>
        </w:rPr>
        <w:t>84</w:t>
      </w:r>
      <w:r w:rsidRPr="00690BC3">
        <w:rPr>
          <w:rFonts w:cstheme="minorHAnsi"/>
          <w:sz w:val="24"/>
          <w:szCs w:val="24"/>
          <w:lang w:eastAsia="pt-BR"/>
        </w:rPr>
        <w:t xml:space="preserve"> grupos de pesquisa</w:t>
      </w:r>
      <w:r w:rsidRPr="005C7D62">
        <w:rPr>
          <w:rFonts w:cstheme="minorHAnsi"/>
          <w:sz w:val="24"/>
          <w:szCs w:val="24"/>
          <w:lang w:eastAsia="pt-BR"/>
        </w:rPr>
        <w:t xml:space="preserve"> cadastrados junto ao Diretório dos Grupos de Pesquisa do CNPq. Além disso, foi criada a </w:t>
      </w:r>
      <w:r w:rsidR="00D04C71">
        <w:rPr>
          <w:rFonts w:cstheme="minorHAnsi"/>
          <w:sz w:val="24"/>
          <w:szCs w:val="24"/>
          <w:lang w:eastAsia="pt-BR"/>
        </w:rPr>
        <w:t>E</w:t>
      </w:r>
      <w:r w:rsidRPr="005C7D62">
        <w:rPr>
          <w:rFonts w:cstheme="minorHAnsi"/>
          <w:sz w:val="24"/>
          <w:szCs w:val="24"/>
          <w:lang w:eastAsia="pt-BR"/>
        </w:rPr>
        <w:t xml:space="preserve">ditora da Universidade Estadual de Maringá cujo objetivo é facilitar a publicação dos trabalhos científicos produzidos na Universidade e a editoração da revista científica </w:t>
      </w:r>
      <w:r w:rsidRPr="005C7D62">
        <w:rPr>
          <w:rFonts w:cstheme="minorHAnsi"/>
          <w:i/>
          <w:sz w:val="24"/>
          <w:szCs w:val="24"/>
          <w:lang w:eastAsia="pt-BR"/>
        </w:rPr>
        <w:t xml:space="preserve">Acta </w:t>
      </w:r>
      <w:proofErr w:type="spellStart"/>
      <w:r w:rsidRPr="005C7D62">
        <w:rPr>
          <w:rFonts w:cstheme="minorHAnsi"/>
          <w:i/>
          <w:sz w:val="24"/>
          <w:szCs w:val="24"/>
          <w:lang w:eastAsia="pt-BR"/>
        </w:rPr>
        <w:t>Scientiarum</w:t>
      </w:r>
      <w:proofErr w:type="spellEnd"/>
      <w:r w:rsidRPr="005C7D62">
        <w:rPr>
          <w:rFonts w:cstheme="minorHAnsi"/>
          <w:sz w:val="24"/>
          <w:szCs w:val="24"/>
          <w:lang w:eastAsia="pt-BR"/>
        </w:rPr>
        <w:t xml:space="preserve">. Devem ser mencionados inúmeros periódicos publicados a cargo dos Departamentos e dos Programas de Pós-Graduação, o que tem fortalecido a política de intercâmbio em benefício do incremento </w:t>
      </w:r>
      <w:r w:rsidR="004026A0">
        <w:rPr>
          <w:rFonts w:cstheme="minorHAnsi"/>
          <w:sz w:val="24"/>
          <w:szCs w:val="24"/>
          <w:lang w:eastAsia="pt-BR"/>
        </w:rPr>
        <w:t>d</w:t>
      </w:r>
      <w:r w:rsidRPr="005C7D62">
        <w:rPr>
          <w:rFonts w:cstheme="minorHAnsi"/>
          <w:sz w:val="24"/>
          <w:szCs w:val="24"/>
          <w:lang w:eastAsia="pt-BR"/>
        </w:rPr>
        <w:t>o acervo da BCE. A melhoria da qualificação de seu quadro de pessoal propiciou um crescimento significativo das atividades de extensão e prestação de serviços, a partir da década de 1980. Desde então, as atividades mais frequentes se relacionam às de apoio ao ensino de 1º e 2º graus, pré-escola e educação especial. Observa-se uma melhoria no perfil da qualificação dos servidores que é resultado da</w:t>
      </w:r>
      <w:r w:rsidR="004026A0">
        <w:rPr>
          <w:rFonts w:cstheme="minorHAnsi"/>
          <w:sz w:val="24"/>
          <w:szCs w:val="24"/>
          <w:lang w:eastAsia="pt-BR"/>
        </w:rPr>
        <w:t xml:space="preserve"> </w:t>
      </w:r>
      <w:r w:rsidRPr="005C7D62">
        <w:rPr>
          <w:rFonts w:cstheme="minorHAnsi"/>
          <w:sz w:val="24"/>
          <w:szCs w:val="24"/>
          <w:lang w:eastAsia="pt-BR"/>
        </w:rPr>
        <w:t>conjugação, dentre outros, dos seguintes fatores:</w:t>
      </w:r>
    </w:p>
    <w:p w14:paraId="60AF7BA7" w14:textId="77777777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>a) regulamentação interna da capacitação docente desde 1981, com constantes aperfeiçoamentos e com o esforço institucional para manter até 15% dos docentes de cada departamento em pós-graduação dentro do Plano Institucional de Capacitação Docente;</w:t>
      </w:r>
    </w:p>
    <w:p w14:paraId="47279C05" w14:textId="77777777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>b) a implantação do Plano de Capacitação Técnico- Administrativo, que vinha sendo executado de maneira informal, tornou-se regulamentado institucionalmente a partir de 1988.</w:t>
      </w:r>
    </w:p>
    <w:p w14:paraId="55994A4D" w14:textId="6103E4CD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 xml:space="preserve">Em 1990 foi criada a </w:t>
      </w:r>
      <w:proofErr w:type="spellStart"/>
      <w:r w:rsidRPr="005C7D62">
        <w:rPr>
          <w:rFonts w:cstheme="minorHAnsi"/>
          <w:sz w:val="24"/>
          <w:szCs w:val="24"/>
          <w:lang w:eastAsia="pt-BR"/>
        </w:rPr>
        <w:t>Pró-Reitoria</w:t>
      </w:r>
      <w:proofErr w:type="spellEnd"/>
      <w:r w:rsidRPr="005C7D62">
        <w:rPr>
          <w:rFonts w:cstheme="minorHAnsi"/>
          <w:sz w:val="24"/>
          <w:szCs w:val="24"/>
          <w:lang w:eastAsia="pt-BR"/>
        </w:rPr>
        <w:t xml:space="preserve"> de Recursos Humanos, que incorporou a Diretoria de Pessoal da </w:t>
      </w:r>
      <w:proofErr w:type="spellStart"/>
      <w:r w:rsidRPr="005C7D62">
        <w:rPr>
          <w:rFonts w:cstheme="minorHAnsi"/>
          <w:sz w:val="24"/>
          <w:szCs w:val="24"/>
          <w:lang w:eastAsia="pt-BR"/>
        </w:rPr>
        <w:t>Pró-Reitoria</w:t>
      </w:r>
      <w:proofErr w:type="spellEnd"/>
      <w:r w:rsidRPr="005C7D62">
        <w:rPr>
          <w:rFonts w:cstheme="minorHAnsi"/>
          <w:sz w:val="24"/>
          <w:szCs w:val="24"/>
          <w:lang w:eastAsia="pt-BR"/>
        </w:rPr>
        <w:t xml:space="preserve"> de Administração. A comunicação e a informação, bem como as atividades de mídia, tanto em nível interno como externo, passaram a cargo de uma Assessoria de Comunicação Social que, além das atividades diárias </w:t>
      </w:r>
      <w:r w:rsidR="00930E86">
        <w:rPr>
          <w:rFonts w:cstheme="minorHAnsi"/>
          <w:sz w:val="24"/>
          <w:szCs w:val="24"/>
          <w:lang w:eastAsia="pt-BR"/>
        </w:rPr>
        <w:t xml:space="preserve">passou a realizar a </w:t>
      </w:r>
      <w:r w:rsidRPr="005C7D62">
        <w:rPr>
          <w:rFonts w:cstheme="minorHAnsi"/>
          <w:sz w:val="24"/>
          <w:szCs w:val="24"/>
          <w:lang w:eastAsia="pt-BR"/>
        </w:rPr>
        <w:t xml:space="preserve">cobertura de eventos, notícias da universidade, reportagens, etc. </w:t>
      </w:r>
    </w:p>
    <w:p w14:paraId="74C447AF" w14:textId="77777777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>A Universidade Estadual de Maringá – UEM é mantida pelo Estado do Paraná e subordinada à Secretaria de Estado da Ciência, Tecnologia e Ensino Superior- SETI. O esforço e a qualificação de seu corpo docente têm sido reconhecidos por diferentes rankings mundiais, criados para medir a qualidade das universidades a partir de diversos critérios acadêmico-científicos.</w:t>
      </w:r>
    </w:p>
    <w:p w14:paraId="28FEEB01" w14:textId="77777777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 xml:space="preserve">Com sede na cidade de Maringá onde funciona a sua estrutura administrativa e a maioria de seus cursos de graduação e pós-graduação, a UEM também está presente em diversas cidades da região por meio de seus </w:t>
      </w:r>
      <w:r w:rsidRPr="005C7D62">
        <w:rPr>
          <w:rFonts w:cstheme="minorHAnsi"/>
          <w:i/>
          <w:iCs/>
          <w:sz w:val="24"/>
          <w:szCs w:val="24"/>
          <w:lang w:eastAsia="pt-BR"/>
        </w:rPr>
        <w:t xml:space="preserve">campi </w:t>
      </w:r>
      <w:r w:rsidRPr="005C7D62">
        <w:rPr>
          <w:rFonts w:cstheme="minorHAnsi"/>
          <w:sz w:val="24"/>
          <w:szCs w:val="24"/>
          <w:lang w:eastAsia="pt-BR"/>
        </w:rPr>
        <w:t>e base avançada. Sua estrutura administrativa compreende:</w:t>
      </w:r>
    </w:p>
    <w:p w14:paraId="568A4487" w14:textId="77777777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>I - Órgãos de deliberação superior:</w:t>
      </w:r>
    </w:p>
    <w:p w14:paraId="1173CD9B" w14:textId="77777777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lastRenderedPageBreak/>
        <w:t>a) Conselho Universitário (COU) – é o órgão máximo da Universidade e tem a função de exercer sua supervisão geral e traçar políticas institucionais. Ele é presidido pelo reitor e é composto pelo vice-reitor e representantes dos departamentos, servidores, estudantes, comunidades locais e regionais.</w:t>
      </w:r>
    </w:p>
    <w:p w14:paraId="22A36FA1" w14:textId="77777777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>b) Conselho de Ensino, Pesquisa e Extensão (CEP) – é um órgão consultivo e deliberativo em matérias referentes ao ensino, a pesquisa e a extensão. Ele é presidido pelo reitor e composto pelo vice-reitor, coordenadores de colegiado de cursos e representantes de estudantes e comunidades locais e regionais.</w:t>
      </w:r>
    </w:p>
    <w:p w14:paraId="72FE2F6E" w14:textId="77777777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>c) Conselho de Administração (CAD) – é um órgão deliberativo que trata da orientação administrativa da Universidade. Ele é presidido pelo reitor e é composto pelo vice-reitor, diretores de centros, representantes dos agentes universitários, estudantes e representantes das comunidades locais e regionais.</w:t>
      </w:r>
    </w:p>
    <w:p w14:paraId="1C6E74CA" w14:textId="77777777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>d) Conselho de Integração Universidade-Comunidade – é um órgão propositivo e consultivo. É presidido pelo reitor e é composto pelo vice-reitor, ex-reitores, ex-vice-reitores e representantes do governo e da sociedade.</w:t>
      </w:r>
    </w:p>
    <w:p w14:paraId="54833D87" w14:textId="77777777" w:rsidR="005C7D62" w:rsidRP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 xml:space="preserve">II – Reitoria - Compreende a administração central, as </w:t>
      </w:r>
      <w:proofErr w:type="spellStart"/>
      <w:r w:rsidRPr="005C7D62">
        <w:rPr>
          <w:rFonts w:cstheme="minorHAnsi"/>
          <w:sz w:val="24"/>
          <w:szCs w:val="24"/>
          <w:lang w:eastAsia="pt-BR"/>
        </w:rPr>
        <w:t>pró-reitorias</w:t>
      </w:r>
      <w:proofErr w:type="spellEnd"/>
      <w:r w:rsidRPr="005C7D62">
        <w:rPr>
          <w:rFonts w:cstheme="minorHAnsi"/>
          <w:sz w:val="24"/>
          <w:szCs w:val="24"/>
          <w:lang w:eastAsia="pt-BR"/>
        </w:rPr>
        <w:t>, assessorias e demais órgãos suplementares.</w:t>
      </w:r>
    </w:p>
    <w:p w14:paraId="49DC3D35" w14:textId="2C938D87" w:rsidR="005C7D62" w:rsidRDefault="005C7D62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>III – Centros de Ensino - Compreendem as unidades universitárias de integração dos departamentos do sistema de ensino, de pesquisa e de extensão. A universidade divulga anualmente seus principais números por meio de publicação estatística realizada pela Assessoria de Planejamento.</w:t>
      </w:r>
    </w:p>
    <w:p w14:paraId="07DD4790" w14:textId="660971BA" w:rsidR="00942DC1" w:rsidRDefault="00942DC1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</w:p>
    <w:p w14:paraId="16D14545" w14:textId="5E3981DF" w:rsidR="000345CA" w:rsidRDefault="000345CA" w:rsidP="000345CA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 w:rsidRPr="005C7D62">
        <w:rPr>
          <w:rFonts w:cstheme="minorHAnsi"/>
          <w:sz w:val="24"/>
          <w:szCs w:val="24"/>
          <w:lang w:eastAsia="pt-BR"/>
        </w:rPr>
        <w:t xml:space="preserve">Conforme estabelecido na Resolução 021/2005-COU, a UEM tem como missão: </w:t>
      </w:r>
      <w:r w:rsidR="004E1D11">
        <w:rPr>
          <w:rFonts w:cstheme="minorHAnsi"/>
          <w:sz w:val="24"/>
          <w:szCs w:val="24"/>
          <w:lang w:eastAsia="pt-BR"/>
        </w:rPr>
        <w:t>“</w:t>
      </w:r>
      <w:r w:rsidRPr="005C7D62">
        <w:rPr>
          <w:rFonts w:cstheme="minorHAnsi"/>
          <w:sz w:val="24"/>
          <w:szCs w:val="24"/>
          <w:lang w:eastAsia="pt-BR"/>
        </w:rPr>
        <w:t>produzir conhecimento por meio da pesquisa; organizar, articular e disseminar os saberes por meio do ensino e da extensão, para formar cidadãos, profissionais e lideranças para a sociedade</w:t>
      </w:r>
      <w:r w:rsidR="004E1D11">
        <w:rPr>
          <w:rFonts w:cstheme="minorHAnsi"/>
          <w:sz w:val="24"/>
          <w:szCs w:val="24"/>
          <w:lang w:eastAsia="pt-BR"/>
        </w:rPr>
        <w:t>”, e como visão de futuro “</w:t>
      </w:r>
      <w:r w:rsidR="004E1D11" w:rsidRPr="005C7D62">
        <w:rPr>
          <w:rFonts w:cstheme="minorHAnsi"/>
          <w:sz w:val="24"/>
          <w:szCs w:val="24"/>
          <w:lang w:eastAsia="pt-BR"/>
        </w:rPr>
        <w:t>tornar a UEM, nos próximos cinco anos, uma instituição de excelência na formação de profissionais e pesquisadores, capazes de atender às necessidades e aos anseios da sociedade, de forma geral, e aos da comunidade onde ela está inserida</w:t>
      </w:r>
      <w:r w:rsidR="004E1D11">
        <w:rPr>
          <w:rFonts w:cstheme="minorHAnsi"/>
          <w:sz w:val="24"/>
          <w:szCs w:val="24"/>
          <w:lang w:eastAsia="pt-BR"/>
        </w:rPr>
        <w:t>”</w:t>
      </w:r>
      <w:r w:rsidR="008676F6">
        <w:rPr>
          <w:rFonts w:cstheme="minorHAnsi"/>
          <w:sz w:val="24"/>
          <w:szCs w:val="24"/>
          <w:lang w:eastAsia="pt-BR"/>
        </w:rPr>
        <w:t>.</w:t>
      </w:r>
    </w:p>
    <w:p w14:paraId="089CACAE" w14:textId="287C8665" w:rsidR="008676F6" w:rsidRPr="005C7D62" w:rsidRDefault="008676F6" w:rsidP="000345CA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Atualmente, a</w:t>
      </w:r>
      <w:r w:rsidRPr="008676F6">
        <w:rPr>
          <w:rFonts w:cstheme="minorHAnsi"/>
          <w:sz w:val="24"/>
          <w:szCs w:val="24"/>
          <w:lang w:eastAsia="pt-BR"/>
        </w:rPr>
        <w:t xml:space="preserve"> Universidade Estadual de Maringá (UEM) ofer</w:t>
      </w:r>
      <w:r>
        <w:rPr>
          <w:rFonts w:cstheme="minorHAnsi"/>
          <w:sz w:val="24"/>
          <w:szCs w:val="24"/>
          <w:lang w:eastAsia="pt-BR"/>
        </w:rPr>
        <w:t>ta</w:t>
      </w:r>
      <w:r w:rsidRPr="008676F6">
        <w:rPr>
          <w:rFonts w:cstheme="minorHAnsi"/>
          <w:sz w:val="24"/>
          <w:szCs w:val="24"/>
          <w:lang w:eastAsia="pt-BR"/>
        </w:rPr>
        <w:t xml:space="preserve"> 74 cursos de graduação nas modalidades presencial e a distância (</w:t>
      </w:r>
      <w:proofErr w:type="spellStart"/>
      <w:r w:rsidRPr="008676F6">
        <w:rPr>
          <w:rFonts w:cstheme="minorHAnsi"/>
          <w:sz w:val="24"/>
          <w:szCs w:val="24"/>
          <w:lang w:eastAsia="pt-BR"/>
        </w:rPr>
        <w:t>EaD</w:t>
      </w:r>
      <w:proofErr w:type="spellEnd"/>
      <w:r w:rsidRPr="008676F6">
        <w:rPr>
          <w:rFonts w:cstheme="minorHAnsi"/>
          <w:sz w:val="24"/>
          <w:szCs w:val="24"/>
          <w:lang w:eastAsia="pt-BR"/>
        </w:rPr>
        <w:t>). Na modalidade presencial são cerca de 14.944 alunos matriculados em 42 cursos no Campus Sede (Maringá), 11 no Campus de Umuarama, 4 no Campus de Cianorte, 3 no Campus de Goioerê, 3 no Campus de Ivaiporã e 1 no Campus de Cidade Gaúcha, além de 3 cursos do Programa Nacional de Formação de Professores da Educação Básica (</w:t>
      </w:r>
      <w:proofErr w:type="spellStart"/>
      <w:r w:rsidRPr="008676F6">
        <w:rPr>
          <w:rFonts w:cstheme="minorHAnsi"/>
          <w:sz w:val="24"/>
          <w:szCs w:val="24"/>
          <w:lang w:eastAsia="pt-BR"/>
        </w:rPr>
        <w:t>Parfor</w:t>
      </w:r>
      <w:proofErr w:type="spellEnd"/>
      <w:r w:rsidRPr="008676F6">
        <w:rPr>
          <w:rFonts w:cstheme="minorHAnsi"/>
          <w:sz w:val="24"/>
          <w:szCs w:val="24"/>
          <w:lang w:eastAsia="pt-BR"/>
        </w:rPr>
        <w:t>) no Campus Sede. Na modalidade a distância (</w:t>
      </w:r>
      <w:proofErr w:type="spellStart"/>
      <w:r w:rsidRPr="008676F6">
        <w:rPr>
          <w:rFonts w:cstheme="minorHAnsi"/>
          <w:sz w:val="24"/>
          <w:szCs w:val="24"/>
          <w:lang w:eastAsia="pt-BR"/>
        </w:rPr>
        <w:t>EaD</w:t>
      </w:r>
      <w:proofErr w:type="spellEnd"/>
      <w:r w:rsidRPr="008676F6">
        <w:rPr>
          <w:rFonts w:cstheme="minorHAnsi"/>
          <w:sz w:val="24"/>
          <w:szCs w:val="24"/>
          <w:lang w:eastAsia="pt-BR"/>
        </w:rPr>
        <w:t>) são 1503 alunos matriculados em 7 cursos em 30 polos do estado do Paraná.</w:t>
      </w:r>
    </w:p>
    <w:p w14:paraId="59F9D285" w14:textId="6AAC6F01" w:rsidR="004E1D11" w:rsidRDefault="008676F6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lastRenderedPageBreak/>
        <w:t>Finalmente, em relação aos cursos de pós-graduação lato sensu, a</w:t>
      </w:r>
      <w:r w:rsidRPr="008676F6">
        <w:rPr>
          <w:rFonts w:cstheme="minorHAnsi"/>
          <w:sz w:val="24"/>
          <w:szCs w:val="24"/>
          <w:lang w:eastAsia="pt-BR"/>
        </w:rPr>
        <w:t xml:space="preserve"> UEM </w:t>
      </w:r>
      <w:r>
        <w:rPr>
          <w:rFonts w:cstheme="minorHAnsi"/>
          <w:sz w:val="24"/>
          <w:szCs w:val="24"/>
          <w:lang w:eastAsia="pt-BR"/>
        </w:rPr>
        <w:t>oferta</w:t>
      </w:r>
      <w:r w:rsidRPr="008676F6">
        <w:rPr>
          <w:rFonts w:cstheme="minorHAnsi"/>
          <w:sz w:val="24"/>
          <w:szCs w:val="24"/>
          <w:lang w:eastAsia="pt-BR"/>
        </w:rPr>
        <w:t xml:space="preserve"> 62 cursos, sendo 48 em residência e 14 em outras áreas do conhecimento, com cerca de 1399 alunos matriculados.</w:t>
      </w:r>
    </w:p>
    <w:p w14:paraId="31DBD773" w14:textId="59E52C1F" w:rsidR="004E1D11" w:rsidRDefault="004E1D11" w:rsidP="005C7D62">
      <w:pPr>
        <w:autoSpaceDE w:val="0"/>
        <w:autoSpaceDN w:val="0"/>
        <w:adjustRightInd w:val="0"/>
        <w:spacing w:before="120" w:after="120"/>
        <w:jc w:val="both"/>
        <w:rPr>
          <w:rFonts w:cstheme="minorHAnsi"/>
          <w:sz w:val="24"/>
          <w:szCs w:val="24"/>
          <w:lang w:eastAsia="pt-BR"/>
        </w:rPr>
      </w:pPr>
    </w:p>
    <w:sectPr w:rsidR="004E1D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FA54" w14:textId="77777777" w:rsidR="00A42077" w:rsidRDefault="00A42077" w:rsidP="00A42077">
      <w:pPr>
        <w:spacing w:after="0" w:line="240" w:lineRule="auto"/>
      </w:pPr>
      <w:r>
        <w:separator/>
      </w:r>
    </w:p>
  </w:endnote>
  <w:endnote w:type="continuationSeparator" w:id="0">
    <w:p w14:paraId="28C3CC48" w14:textId="77777777" w:rsidR="00A42077" w:rsidRDefault="00A42077" w:rsidP="00A4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1A99" w14:textId="77777777" w:rsidR="00A42077" w:rsidRDefault="00A42077" w:rsidP="00A42077">
      <w:pPr>
        <w:spacing w:after="0" w:line="240" w:lineRule="auto"/>
      </w:pPr>
      <w:r>
        <w:separator/>
      </w:r>
    </w:p>
  </w:footnote>
  <w:footnote w:type="continuationSeparator" w:id="0">
    <w:p w14:paraId="7A63F0E1" w14:textId="77777777" w:rsidR="00A42077" w:rsidRDefault="00A42077" w:rsidP="00A4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5359"/>
      <w:gridCol w:w="3048"/>
    </w:tblGrid>
    <w:tr w:rsidR="00A42077" w14:paraId="0185BE94" w14:textId="77777777" w:rsidTr="002A1CB5">
      <w:trPr>
        <w:trHeight w:val="670"/>
      </w:trPr>
      <w:tc>
        <w:tcPr>
          <w:tcW w:w="1304" w:type="dxa"/>
        </w:tcPr>
        <w:p w14:paraId="33E55233" w14:textId="77777777" w:rsidR="00A42077" w:rsidRPr="00906190" w:rsidRDefault="00A42077" w:rsidP="00A42077">
          <w:pPr>
            <w:pStyle w:val="Cabealho"/>
            <w:spacing w:before="240"/>
            <w:rPr>
              <w:rFonts w:ascii="Arial" w:hAnsi="Arial" w:cs="Arial"/>
              <w:color w:val="000000"/>
              <w:sz w:val="24"/>
              <w:szCs w:val="24"/>
            </w:rPr>
          </w:pPr>
          <w:r w:rsidRPr="00906190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02ECE885" wp14:editId="55A0E4FF">
                <wp:extent cx="790575" cy="876300"/>
                <wp:effectExtent l="0" t="0" r="0" b="0"/>
                <wp:docPr id="8162562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9" w:type="dxa"/>
        </w:tcPr>
        <w:p w14:paraId="7F8F2F43" w14:textId="77777777" w:rsidR="00A42077" w:rsidRPr="00906190" w:rsidRDefault="00A42077" w:rsidP="00A42077">
          <w:pPr>
            <w:pStyle w:val="Cabealho"/>
            <w:spacing w:before="360"/>
            <w:jc w:val="center"/>
            <w:rPr>
              <w:rFonts w:ascii="Arial" w:hAnsi="Arial" w:cs="Arial"/>
              <w:b/>
              <w:iCs/>
              <w:spacing w:val="28"/>
              <w:sz w:val="24"/>
              <w:szCs w:val="24"/>
            </w:rPr>
          </w:pPr>
          <w:r w:rsidRPr="00906190">
            <w:rPr>
              <w:rFonts w:ascii="Arial" w:hAnsi="Arial" w:cs="Arial"/>
              <w:b/>
              <w:iCs/>
              <w:spacing w:val="28"/>
              <w:sz w:val="24"/>
              <w:szCs w:val="24"/>
            </w:rPr>
            <w:t>Universidade Estadual de Maringá</w:t>
          </w:r>
        </w:p>
        <w:p w14:paraId="33151B25" w14:textId="77777777" w:rsidR="00A42077" w:rsidRDefault="00A42077" w:rsidP="00A42077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proofErr w:type="spellStart"/>
          <w:r w:rsidRPr="00906190">
            <w:rPr>
              <w:rFonts w:ascii="Arial" w:hAnsi="Arial" w:cs="Arial"/>
              <w:color w:val="000000"/>
              <w:sz w:val="24"/>
              <w:szCs w:val="24"/>
            </w:rPr>
            <w:t>Pró-Reitoria</w:t>
          </w:r>
          <w:proofErr w:type="spellEnd"/>
          <w:r w:rsidRPr="00906190">
            <w:rPr>
              <w:rFonts w:ascii="Arial" w:hAnsi="Arial" w:cs="Arial"/>
              <w:color w:val="000000"/>
              <w:sz w:val="24"/>
              <w:szCs w:val="24"/>
            </w:rPr>
            <w:t xml:space="preserve"> de Pesquisa e Pós-Graduação</w:t>
          </w:r>
        </w:p>
        <w:p w14:paraId="4BBF3362" w14:textId="77777777" w:rsidR="00A42077" w:rsidRDefault="00A42077" w:rsidP="00A42077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Diretoria de Pós-Graduação</w:t>
          </w:r>
        </w:p>
        <w:p w14:paraId="01230162" w14:textId="77777777" w:rsidR="00A42077" w:rsidRPr="00906190" w:rsidRDefault="00A42077" w:rsidP="00A42077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</w:p>
      </w:tc>
      <w:tc>
        <w:tcPr>
          <w:tcW w:w="3048" w:type="dxa"/>
          <w:vAlign w:val="center"/>
        </w:tcPr>
        <w:p w14:paraId="36F8CAB8" w14:textId="77777777" w:rsidR="00A42077" w:rsidRDefault="00A42077" w:rsidP="00A42077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 w:rsidRPr="008C3575">
            <w:rPr>
              <w:noProof/>
            </w:rPr>
            <w:drawing>
              <wp:inline distT="0" distB="0" distL="0" distR="0" wp14:anchorId="187DF632" wp14:editId="335AA871">
                <wp:extent cx="1028700" cy="857250"/>
                <wp:effectExtent l="0" t="0" r="0" b="0"/>
                <wp:docPr id="594791339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18000" r="22000"/>
                        <a:stretch/>
                      </pic:blipFill>
                      <pic:spPr bwMode="auto">
                        <a:xfrm>
                          <a:off x="0" y="0"/>
                          <a:ext cx="10287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1C448A1" w14:textId="77777777" w:rsidR="00A42077" w:rsidRDefault="00A420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GwNDCxNDA1MTWyMDZR0lEKTi0uzszPAykwrAUAin27rSwAAAA="/>
  </w:docVars>
  <w:rsids>
    <w:rsidRoot w:val="005C7D62"/>
    <w:rsid w:val="000136FD"/>
    <w:rsid w:val="000345CA"/>
    <w:rsid w:val="001261F4"/>
    <w:rsid w:val="00213E61"/>
    <w:rsid w:val="004026A0"/>
    <w:rsid w:val="004E1D11"/>
    <w:rsid w:val="005978BD"/>
    <w:rsid w:val="005C7D62"/>
    <w:rsid w:val="006125D3"/>
    <w:rsid w:val="00690BC3"/>
    <w:rsid w:val="00743FE8"/>
    <w:rsid w:val="00783D26"/>
    <w:rsid w:val="008676F6"/>
    <w:rsid w:val="008A6236"/>
    <w:rsid w:val="00930E86"/>
    <w:rsid w:val="00942DC1"/>
    <w:rsid w:val="00A37877"/>
    <w:rsid w:val="00A42077"/>
    <w:rsid w:val="00D04C71"/>
    <w:rsid w:val="00DD568A"/>
    <w:rsid w:val="00F518D2"/>
    <w:rsid w:val="00FC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DECC2"/>
  <w15:chartTrackingRefBased/>
  <w15:docId w15:val="{56883DFD-6385-46DA-B4DF-6AC5DB3A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E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1D11"/>
    <w:rPr>
      <w:b/>
      <w:bCs/>
    </w:rPr>
  </w:style>
  <w:style w:type="paragraph" w:styleId="Cabealho">
    <w:name w:val="header"/>
    <w:basedOn w:val="Normal"/>
    <w:link w:val="CabealhoChar"/>
    <w:unhideWhenUsed/>
    <w:rsid w:val="00A42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42077"/>
  </w:style>
  <w:style w:type="paragraph" w:styleId="Rodap">
    <w:name w:val="footer"/>
    <w:basedOn w:val="Normal"/>
    <w:link w:val="RodapChar"/>
    <w:uiPriority w:val="99"/>
    <w:unhideWhenUsed/>
    <w:rsid w:val="00A42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1724</Words>
  <Characters>9821</Characters>
  <Application>Microsoft Office Word</Application>
  <DocSecurity>0</DocSecurity>
  <Lines>153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</dc:creator>
  <cp:keywords/>
  <dc:description/>
  <cp:lastModifiedBy>Carlos</cp:lastModifiedBy>
  <cp:revision>3</cp:revision>
  <dcterms:created xsi:type="dcterms:W3CDTF">2025-02-24T17:25:00Z</dcterms:created>
  <dcterms:modified xsi:type="dcterms:W3CDTF">2025-02-24T17:26:00Z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68bce421e9e764c74ad2b086e561ca48d519918b098ac738b8c33a4c48b20742</vt:lpwstr>
  </property>
</Properties>
</file>