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BD80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VI do Edital nº 057/2025-PEQ</w:t>
      </w:r>
    </w:p>
    <w:p w14:paraId="6300B11D">
      <w:pPr>
        <w:jc w:val="center"/>
        <w:rPr>
          <w:rFonts w:ascii="Arial" w:hAnsi="Arial" w:cs="Arial"/>
          <w:sz w:val="22"/>
          <w:szCs w:val="22"/>
        </w:rPr>
      </w:pPr>
    </w:p>
    <w:p w14:paraId="4C62C783">
      <w:pPr>
        <w:ind w:hanging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1 –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>) – Doutorado (Res. nº 318/2025-PEQ)</w:t>
      </w: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339"/>
        <w:gridCol w:w="890"/>
        <w:gridCol w:w="709"/>
        <w:gridCol w:w="992"/>
      </w:tblGrid>
      <w:tr w14:paraId="2387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CA22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39" w:type="dxa"/>
            <w:tcBorders>
              <w:top w:val="single" w:color="auto" w:sz="4" w:space="0"/>
            </w:tcBorders>
            <w:vAlign w:val="center"/>
          </w:tcPr>
          <w:p w14:paraId="28587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890" w:type="dxa"/>
            <w:tcBorders>
              <w:top w:val="single" w:color="auto" w:sz="4" w:space="0"/>
            </w:tcBorders>
            <w:vAlign w:val="center"/>
          </w:tcPr>
          <w:p w14:paraId="64BDA182">
            <w:pPr>
              <w:pStyle w:val="7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Quanti-dade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59E9E8C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D93A0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14:paraId="7AFF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9F5F1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39" w:type="dxa"/>
          </w:tcPr>
          <w:p w14:paraId="1B318B5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Engenharia Química</w:t>
            </w:r>
          </w:p>
        </w:tc>
        <w:tc>
          <w:tcPr>
            <w:tcW w:w="890" w:type="dxa"/>
          </w:tcPr>
          <w:p w14:paraId="56BC8E62">
            <w:pPr>
              <w:pStyle w:val="7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AAF1B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14:paraId="4ABACAB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7CB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314BA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39" w:type="dxa"/>
          </w:tcPr>
          <w:p w14:paraId="303335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outras Engenharias</w:t>
            </w:r>
          </w:p>
        </w:tc>
        <w:tc>
          <w:tcPr>
            <w:tcW w:w="890" w:type="dxa"/>
          </w:tcPr>
          <w:p w14:paraId="37A6032D">
            <w:pPr>
              <w:pStyle w:val="7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6D4AF6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14:paraId="585A35B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B4E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AF78F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339" w:type="dxa"/>
          </w:tcPr>
          <w:p w14:paraId="7FA9F8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outras áreas</w:t>
            </w:r>
          </w:p>
        </w:tc>
        <w:tc>
          <w:tcPr>
            <w:tcW w:w="890" w:type="dxa"/>
          </w:tcPr>
          <w:p w14:paraId="369C94E2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0087D7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14:paraId="50C11BA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579B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3DC3AF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339" w:type="dxa"/>
          </w:tcPr>
          <w:p w14:paraId="1CC533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do Mestrado (meses) t ≤ 24</w:t>
            </w:r>
          </w:p>
        </w:tc>
        <w:tc>
          <w:tcPr>
            <w:tcW w:w="890" w:type="dxa"/>
          </w:tcPr>
          <w:p w14:paraId="545048D5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706E94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4F2EF5D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70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A6CDF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339" w:type="dxa"/>
          </w:tcPr>
          <w:p w14:paraId="78FF02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Mestrado (meses) 24 &lt; t ≤ 30</w:t>
            </w:r>
          </w:p>
        </w:tc>
        <w:tc>
          <w:tcPr>
            <w:tcW w:w="890" w:type="dxa"/>
          </w:tcPr>
          <w:p w14:paraId="6A20EADC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BDED7F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7F0FAA4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251F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7FB3F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339" w:type="dxa"/>
          </w:tcPr>
          <w:p w14:paraId="0D6241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890" w:type="dxa"/>
          </w:tcPr>
          <w:p w14:paraId="0D84A26F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458412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38C97F2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DA6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0930F0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339" w:type="dxa"/>
          </w:tcPr>
          <w:p w14:paraId="405E01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890" w:type="dxa"/>
          </w:tcPr>
          <w:p w14:paraId="7171FDAA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D1D641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2B95674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2BF7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DC562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339" w:type="dxa"/>
          </w:tcPr>
          <w:p w14:paraId="23D7E1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890" w:type="dxa"/>
          </w:tcPr>
          <w:p w14:paraId="2BE8527A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AB0D51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3CEB5A6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29F8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057F0A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339" w:type="dxa"/>
          </w:tcPr>
          <w:p w14:paraId="5E1C61F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890" w:type="dxa"/>
          </w:tcPr>
          <w:p w14:paraId="01E67D86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26A33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3F5138AE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7DD9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EECE1" w:themeFill="background2"/>
            <w:vAlign w:val="center"/>
          </w:tcPr>
          <w:p w14:paraId="1D2C3DD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9" w:type="dxa"/>
            <w:shd w:val="clear" w:color="auto" w:fill="EEECE1" w:themeFill="background2"/>
          </w:tcPr>
          <w:p w14:paraId="3380B2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890" w:type="dxa"/>
            <w:shd w:val="clear" w:color="auto" w:fill="EEECE1" w:themeFill="background2"/>
          </w:tcPr>
          <w:p w14:paraId="6B57061B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0492322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79A847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39F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99CC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39" w:type="dxa"/>
            <w:tcBorders>
              <w:top w:val="single" w:color="auto" w:sz="4" w:space="0"/>
            </w:tcBorders>
          </w:tcPr>
          <w:p w14:paraId="2113A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90" w:type="dxa"/>
            <w:tcBorders>
              <w:top w:val="single" w:color="auto" w:sz="4" w:space="0"/>
            </w:tcBorders>
          </w:tcPr>
          <w:p w14:paraId="0992EAA1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43FCEF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7EF4E26D">
            <w:pPr>
              <w:jc w:val="both"/>
              <w:rPr>
                <w:rFonts w:ascii="Arial" w:hAnsi="Arial" w:cs="Arial"/>
              </w:rPr>
            </w:pPr>
          </w:p>
        </w:tc>
      </w:tr>
      <w:tr w14:paraId="0C02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FC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39" w:type="dxa"/>
          </w:tcPr>
          <w:p w14:paraId="66713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90" w:type="dxa"/>
          </w:tcPr>
          <w:p w14:paraId="217A2109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552205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1AB0CF01">
            <w:pPr>
              <w:jc w:val="both"/>
              <w:rPr>
                <w:rFonts w:ascii="Arial" w:hAnsi="Arial" w:cs="Arial"/>
              </w:rPr>
            </w:pPr>
          </w:p>
        </w:tc>
      </w:tr>
      <w:tr w14:paraId="7DAA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D153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39" w:type="dxa"/>
          </w:tcPr>
          <w:p w14:paraId="48D8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90" w:type="dxa"/>
          </w:tcPr>
          <w:p w14:paraId="2B582E12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0EC2C9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14:paraId="2F76DA8C">
            <w:pPr>
              <w:jc w:val="both"/>
              <w:rPr>
                <w:rFonts w:ascii="Arial" w:hAnsi="Arial" w:cs="Arial"/>
              </w:rPr>
            </w:pPr>
          </w:p>
        </w:tc>
      </w:tr>
      <w:tr w14:paraId="3B7A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BDE3E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39" w:type="dxa"/>
          </w:tcPr>
          <w:p w14:paraId="20DD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</w:tcPr>
          <w:p w14:paraId="59FD208D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ED6A6F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14:paraId="6BD091EB">
            <w:pPr>
              <w:jc w:val="both"/>
              <w:rPr>
                <w:rFonts w:ascii="Arial" w:hAnsi="Arial" w:cs="Arial"/>
              </w:rPr>
            </w:pPr>
          </w:p>
        </w:tc>
      </w:tr>
      <w:tr w14:paraId="6EB0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5C3C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39" w:type="dxa"/>
          </w:tcPr>
          <w:p w14:paraId="74189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90" w:type="dxa"/>
          </w:tcPr>
          <w:p w14:paraId="6DD21A6E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04CD11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14:paraId="0DFE4530">
            <w:pPr>
              <w:jc w:val="both"/>
              <w:rPr>
                <w:rFonts w:ascii="Arial" w:hAnsi="Arial" w:cs="Arial"/>
              </w:rPr>
            </w:pPr>
          </w:p>
        </w:tc>
      </w:tr>
      <w:tr w14:paraId="175D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B691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39" w:type="dxa"/>
          </w:tcPr>
          <w:p w14:paraId="14F98D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0" w:type="dxa"/>
          </w:tcPr>
          <w:p w14:paraId="44BB8A18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9AD99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14:paraId="43E3DB37">
            <w:pPr>
              <w:jc w:val="both"/>
              <w:rPr>
                <w:rFonts w:ascii="Arial" w:hAnsi="Arial" w:cs="Arial"/>
              </w:rPr>
            </w:pPr>
          </w:p>
        </w:tc>
      </w:tr>
      <w:tr w14:paraId="5380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5B4F0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39" w:type="dxa"/>
          </w:tcPr>
          <w:p w14:paraId="7EDE3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0" w:type="dxa"/>
          </w:tcPr>
          <w:p w14:paraId="2E06CF6E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6507E4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690A843F">
            <w:pPr>
              <w:jc w:val="both"/>
              <w:rPr>
                <w:rFonts w:ascii="Arial" w:hAnsi="Arial" w:cs="Arial"/>
              </w:rPr>
            </w:pPr>
          </w:p>
        </w:tc>
      </w:tr>
      <w:tr w14:paraId="65F6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92CF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39" w:type="dxa"/>
          </w:tcPr>
          <w:p w14:paraId="7FDB33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90" w:type="dxa"/>
          </w:tcPr>
          <w:p w14:paraId="1748B168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ACA8FF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2801BE83">
            <w:pPr>
              <w:jc w:val="both"/>
              <w:rPr>
                <w:rFonts w:ascii="Arial" w:hAnsi="Arial" w:cs="Arial"/>
              </w:rPr>
            </w:pPr>
          </w:p>
        </w:tc>
      </w:tr>
      <w:tr w14:paraId="62C8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EECE1" w:themeFill="background2"/>
            <w:vAlign w:val="center"/>
          </w:tcPr>
          <w:p w14:paraId="2BF37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9" w:type="dxa"/>
            <w:shd w:val="clear" w:color="auto" w:fill="EEECE1" w:themeFill="background2"/>
            <w:vAlign w:val="center"/>
          </w:tcPr>
          <w:p w14:paraId="3CE169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14:paraId="2EA6DD96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528F93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692C47B7">
            <w:pPr>
              <w:jc w:val="center"/>
              <w:rPr>
                <w:rFonts w:ascii="Arial" w:hAnsi="Arial" w:cs="Arial"/>
              </w:rPr>
            </w:pPr>
          </w:p>
        </w:tc>
      </w:tr>
      <w:tr w14:paraId="121D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011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39" w:type="dxa"/>
          </w:tcPr>
          <w:p w14:paraId="32B18C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890" w:type="dxa"/>
            <w:vAlign w:val="center"/>
          </w:tcPr>
          <w:p w14:paraId="6077CAF7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B25D6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4BB5A23D">
            <w:pPr>
              <w:jc w:val="center"/>
              <w:rPr>
                <w:rFonts w:ascii="Arial" w:hAnsi="Arial" w:cs="Arial"/>
              </w:rPr>
            </w:pPr>
          </w:p>
        </w:tc>
      </w:tr>
      <w:tr w14:paraId="4D8C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D5CA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39" w:type="dxa"/>
          </w:tcPr>
          <w:p w14:paraId="1F4D3A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890" w:type="dxa"/>
            <w:vAlign w:val="center"/>
          </w:tcPr>
          <w:p w14:paraId="70BCC7C0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5480BE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07FE9AFB">
            <w:pPr>
              <w:jc w:val="center"/>
              <w:rPr>
                <w:rFonts w:ascii="Arial" w:hAnsi="Arial" w:cs="Arial"/>
              </w:rPr>
            </w:pPr>
          </w:p>
        </w:tc>
      </w:tr>
      <w:tr w14:paraId="3EFA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4" w:type="dxa"/>
            <w:shd w:val="clear" w:color="auto" w:fill="EEECE1" w:themeFill="background2"/>
            <w:vAlign w:val="center"/>
          </w:tcPr>
          <w:p w14:paraId="1FCC82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9" w:type="dxa"/>
            <w:shd w:val="clear" w:color="auto" w:fill="EEECE1" w:themeFill="background2"/>
            <w:vAlign w:val="center"/>
          </w:tcPr>
          <w:p w14:paraId="19F732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14:paraId="3B63F42E">
            <w:pPr>
              <w:pStyle w:val="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049B542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5F8A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F43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1064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39" w:type="dxa"/>
          </w:tcPr>
          <w:p w14:paraId="2F2F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54F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</w:tcPr>
          <w:p w14:paraId="39B98F81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EC31A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14:paraId="3DD714BD">
            <w:pPr>
              <w:jc w:val="both"/>
              <w:rPr>
                <w:rFonts w:ascii="Arial" w:hAnsi="Arial" w:cs="Arial"/>
              </w:rPr>
            </w:pPr>
          </w:p>
        </w:tc>
      </w:tr>
      <w:tr w14:paraId="2878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3E5C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39" w:type="dxa"/>
          </w:tcPr>
          <w:p w14:paraId="5676D0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FCC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</w:tcPr>
          <w:p w14:paraId="09FA7B8F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962D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0FF0EB1E">
            <w:pPr>
              <w:jc w:val="both"/>
              <w:rPr>
                <w:rFonts w:ascii="Arial" w:hAnsi="Arial" w:cs="Arial"/>
              </w:rPr>
            </w:pPr>
          </w:p>
        </w:tc>
      </w:tr>
      <w:tr w14:paraId="389E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6882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39" w:type="dxa"/>
          </w:tcPr>
          <w:p w14:paraId="33CCE8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0" w:type="dxa"/>
          </w:tcPr>
          <w:p w14:paraId="570B675F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B89871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16118169">
            <w:pPr>
              <w:jc w:val="both"/>
              <w:rPr>
                <w:rFonts w:ascii="Arial" w:hAnsi="Arial" w:cs="Arial"/>
              </w:rPr>
            </w:pPr>
          </w:p>
        </w:tc>
      </w:tr>
      <w:tr w14:paraId="0E3F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C6E1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39" w:type="dxa"/>
          </w:tcPr>
          <w:p w14:paraId="301011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Trabalhos.</w:t>
            </w:r>
          </w:p>
        </w:tc>
        <w:tc>
          <w:tcPr>
            <w:tcW w:w="890" w:type="dxa"/>
          </w:tcPr>
          <w:p w14:paraId="7389507A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5E13D5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5CFA6D4C">
            <w:pPr>
              <w:jc w:val="both"/>
              <w:rPr>
                <w:rFonts w:ascii="Arial" w:hAnsi="Arial" w:cs="Arial"/>
              </w:rPr>
            </w:pPr>
          </w:p>
        </w:tc>
      </w:tr>
      <w:tr w14:paraId="21E9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4F6B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39" w:type="dxa"/>
          </w:tcPr>
          <w:p w14:paraId="41FBC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Resumos.</w:t>
            </w:r>
          </w:p>
        </w:tc>
        <w:tc>
          <w:tcPr>
            <w:tcW w:w="890" w:type="dxa"/>
          </w:tcPr>
          <w:p w14:paraId="73E0850A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75CC23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0C93ECA3">
            <w:pPr>
              <w:jc w:val="both"/>
              <w:rPr>
                <w:rFonts w:ascii="Arial" w:hAnsi="Arial" w:cs="Arial"/>
              </w:rPr>
            </w:pPr>
          </w:p>
        </w:tc>
      </w:tr>
      <w:tr w14:paraId="1D0E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30D0D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39" w:type="dxa"/>
          </w:tcPr>
          <w:p w14:paraId="236568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890" w:type="dxa"/>
          </w:tcPr>
          <w:p w14:paraId="045CDA75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9357C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13F0EF07">
            <w:pPr>
              <w:jc w:val="both"/>
              <w:rPr>
                <w:rFonts w:ascii="Arial" w:hAnsi="Arial" w:cs="Arial"/>
              </w:rPr>
            </w:pPr>
          </w:p>
        </w:tc>
      </w:tr>
      <w:tr w14:paraId="5550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DD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339" w:type="dxa"/>
          </w:tcPr>
          <w:p w14:paraId="55476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</w:tcPr>
          <w:p w14:paraId="2E41703F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F7BE8D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6F9F8226">
            <w:pPr>
              <w:jc w:val="both"/>
              <w:rPr>
                <w:rFonts w:ascii="Arial" w:hAnsi="Arial" w:cs="Arial"/>
              </w:rPr>
            </w:pPr>
          </w:p>
        </w:tc>
      </w:tr>
      <w:tr w14:paraId="521A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BE3D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39" w:type="dxa"/>
          </w:tcPr>
          <w:p w14:paraId="1A8990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890" w:type="dxa"/>
          </w:tcPr>
          <w:p w14:paraId="2A89851A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8C408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1380DFE7">
            <w:pPr>
              <w:jc w:val="both"/>
              <w:rPr>
                <w:rFonts w:ascii="Arial" w:hAnsi="Arial" w:cs="Arial"/>
              </w:rPr>
            </w:pPr>
          </w:p>
        </w:tc>
      </w:tr>
      <w:tr w14:paraId="040E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647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339" w:type="dxa"/>
          </w:tcPr>
          <w:p w14:paraId="594C5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</w:tcPr>
          <w:p w14:paraId="61F9CC2E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71AF08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F895F00">
            <w:pPr>
              <w:jc w:val="both"/>
              <w:rPr>
                <w:rFonts w:ascii="Arial" w:hAnsi="Arial" w:cs="Arial"/>
              </w:rPr>
            </w:pPr>
          </w:p>
        </w:tc>
      </w:tr>
      <w:tr w14:paraId="4A48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5FD011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339" w:type="dxa"/>
          </w:tcPr>
          <w:p w14:paraId="390073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mestrando (exceto projeto de pesquisa do Mestrado). Nos últimos 5 anos completos até a data da inscrição.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90" w:type="dxa"/>
          </w:tcPr>
          <w:p w14:paraId="616BB5AB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C253C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3B9E7DAD">
            <w:pPr>
              <w:jc w:val="both"/>
              <w:rPr>
                <w:rFonts w:ascii="Arial" w:hAnsi="Arial" w:cs="Arial"/>
              </w:rPr>
            </w:pPr>
          </w:p>
        </w:tc>
      </w:tr>
      <w:tr w14:paraId="06C7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2BED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39" w:type="dxa"/>
          </w:tcPr>
          <w:p w14:paraId="4F79B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Orientação de Especialização. Nos últimos 5 anos completos até a data da inscrição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</w:tcPr>
          <w:p w14:paraId="0B884B22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6B6FE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35472E49">
            <w:pPr>
              <w:jc w:val="both"/>
              <w:rPr>
                <w:rFonts w:ascii="Arial" w:hAnsi="Arial" w:cs="Arial"/>
              </w:rPr>
            </w:pPr>
          </w:p>
        </w:tc>
      </w:tr>
      <w:tr w14:paraId="4A11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6038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39" w:type="dxa"/>
          </w:tcPr>
          <w:p w14:paraId="2E29BF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</w:tcPr>
          <w:p w14:paraId="12B2F328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62705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5219FD27">
            <w:pPr>
              <w:jc w:val="both"/>
              <w:rPr>
                <w:rFonts w:ascii="Arial" w:hAnsi="Arial" w:cs="Arial"/>
              </w:rPr>
            </w:pPr>
          </w:p>
        </w:tc>
      </w:tr>
      <w:tr w14:paraId="644E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75CCD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39" w:type="dxa"/>
            <w:tcBorders>
              <w:bottom w:val="single" w:color="auto" w:sz="4" w:space="0"/>
            </w:tcBorders>
          </w:tcPr>
          <w:p w14:paraId="236B4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Participação em Banca de Conclusão de TCC, Especialização, exceto se foi orientador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  <w:tcBorders>
              <w:bottom w:val="single" w:color="auto" w:sz="4" w:space="0"/>
            </w:tcBorders>
          </w:tcPr>
          <w:p w14:paraId="6632EE94">
            <w:pPr>
              <w:pStyle w:val="7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AF788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14:paraId="152FC2C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14:paraId="5822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6805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39" w:type="dxa"/>
          </w:tcPr>
          <w:p w14:paraId="42ECF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890" w:type="dxa"/>
          </w:tcPr>
          <w:p w14:paraId="1761D646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F65EB5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2401122A">
            <w:pPr>
              <w:jc w:val="both"/>
              <w:rPr>
                <w:rFonts w:ascii="Arial" w:hAnsi="Arial" w:cs="Arial"/>
              </w:rPr>
            </w:pPr>
          </w:p>
        </w:tc>
      </w:tr>
      <w:tr w14:paraId="6B1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2C7B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39" w:type="dxa"/>
            <w:tcBorders>
              <w:bottom w:val="single" w:color="auto" w:sz="4" w:space="0"/>
            </w:tcBorders>
          </w:tcPr>
          <w:p w14:paraId="40B91C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 concluídos após o Mestrado. Nos últimos 5 anos completos até a data da inscrição (l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  <w:tcBorders>
              <w:bottom w:val="single" w:color="auto" w:sz="4" w:space="0"/>
            </w:tcBorders>
          </w:tcPr>
          <w:p w14:paraId="18835065">
            <w:pPr>
              <w:pStyle w:val="7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0AFF64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14:paraId="7987D5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14:paraId="331D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4" w:type="dxa"/>
            <w:vAlign w:val="center"/>
          </w:tcPr>
          <w:p w14:paraId="252204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39" w:type="dxa"/>
          </w:tcPr>
          <w:p w14:paraId="43F6B9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90" w:type="dxa"/>
          </w:tcPr>
          <w:p w14:paraId="6B3A114B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DB662B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48F67CC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55F4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688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339" w:type="dxa"/>
          </w:tcPr>
          <w:p w14:paraId="0AFBE2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>) – por disciplina-semestre.</w:t>
            </w:r>
          </w:p>
        </w:tc>
        <w:tc>
          <w:tcPr>
            <w:tcW w:w="890" w:type="dxa"/>
          </w:tcPr>
          <w:p w14:paraId="7C3ED493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16E0A1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14:paraId="45868DA4">
            <w:pPr>
              <w:jc w:val="both"/>
              <w:rPr>
                <w:rFonts w:ascii="Arial" w:hAnsi="Arial" w:cs="Arial"/>
              </w:rPr>
            </w:pPr>
          </w:p>
        </w:tc>
      </w:tr>
      <w:tr w14:paraId="7BE7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27B9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39" w:type="dxa"/>
          </w:tcPr>
          <w:p w14:paraId="2775B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890" w:type="dxa"/>
          </w:tcPr>
          <w:p w14:paraId="6972A210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DC024B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7F4E5A32">
            <w:pPr>
              <w:jc w:val="both"/>
              <w:rPr>
                <w:rFonts w:ascii="Arial" w:hAnsi="Arial" w:cs="Arial"/>
              </w:rPr>
            </w:pPr>
          </w:p>
        </w:tc>
      </w:tr>
      <w:tr w14:paraId="232C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6EA8E5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39" w:type="dxa"/>
          </w:tcPr>
          <w:p w14:paraId="6FC151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Mestrado).</w:t>
            </w:r>
          </w:p>
        </w:tc>
        <w:tc>
          <w:tcPr>
            <w:tcW w:w="890" w:type="dxa"/>
          </w:tcPr>
          <w:p w14:paraId="6667A760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18CF1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0706991F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6C1E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CABD9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339" w:type="dxa"/>
          </w:tcPr>
          <w:p w14:paraId="0BC093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Mestrado).</w:t>
            </w:r>
          </w:p>
        </w:tc>
        <w:tc>
          <w:tcPr>
            <w:tcW w:w="890" w:type="dxa"/>
          </w:tcPr>
          <w:p w14:paraId="75E06DDA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DE345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52FA6C6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244F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F2E001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9" w:type="dxa"/>
          </w:tcPr>
          <w:p w14:paraId="5C5609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90" w:type="dxa"/>
          </w:tcPr>
          <w:p w14:paraId="6BACCC76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F2CB5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32C8D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28CA17F3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6C058603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>QS Subject Area</w:t>
      </w:r>
      <w:r>
        <w:rPr>
          <w:rFonts w:ascii="Arial" w:hAnsi="Arial" w:cs="Arial"/>
          <w:bCs/>
          <w:sz w:val="20"/>
          <w:szCs w:val="20"/>
        </w:rPr>
        <w:t>) na ASJC (</w:t>
      </w:r>
      <w:r>
        <w:rPr>
          <w:rFonts w:ascii="Arial" w:hAnsi="Arial" w:cs="Arial"/>
          <w:bCs/>
          <w:i/>
          <w:iCs/>
          <w:sz w:val="20"/>
          <w:szCs w:val="20"/>
        </w:rPr>
        <w:t>All Science Journal Classifications</w:t>
      </w:r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2AF31EE5">
      <w:pPr>
        <w:pStyle w:val="23"/>
        <w:spacing w:after="0"/>
        <w:ind w:right="-284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r>
        <w:fldChar w:fldCharType="begin"/>
      </w:r>
      <w:r>
        <w:instrText xml:space="preserve"> HYPERLINK "https://support.qs.com/hc/en-gb/articles/4406036892562-All-Science-Journal-Classifications-ASJC-Codes" </w:instrText>
      </w:r>
      <w:r>
        <w:fldChar w:fldCharType="separate"/>
      </w:r>
      <w:r>
        <w:rPr>
          <w:rStyle w:val="14"/>
          <w:rFonts w:ascii="Arial" w:hAnsi="Arial" w:cs="Arial"/>
          <w:bCs/>
          <w:sz w:val="20"/>
        </w:rPr>
        <w:t>https://support.qs.com/hc/en-gb/articles/4406036892562-All-Science-Journal-Classifications-ASJC-Codes</w:t>
      </w:r>
      <w:r>
        <w:rPr>
          <w:rStyle w:val="14"/>
          <w:rFonts w:ascii="Arial" w:hAnsi="Arial" w:cs="Arial"/>
          <w:bCs/>
          <w:sz w:val="20"/>
        </w:rPr>
        <w:fldChar w:fldCharType="end"/>
      </w:r>
      <w:r>
        <w:rPr>
          <w:sz w:val="20"/>
        </w:rPr>
        <w:t>.</w:t>
      </w:r>
    </w:p>
    <w:p w14:paraId="4BF51022">
      <w:pPr>
        <w:pStyle w:val="23"/>
        <w:spacing w:after="0"/>
        <w:ind w:right="-284" w:firstLine="0"/>
        <w:rPr>
          <w:rFonts w:ascii="Arial" w:hAnsi="Arial" w:cs="Arial"/>
          <w:sz w:val="20"/>
        </w:rPr>
      </w:pPr>
    </w:p>
    <w:p w14:paraId="430344A9">
      <w:pPr>
        <w:pStyle w:val="23"/>
        <w:spacing w:after="0"/>
        <w:ind w:right="-284" w:firstLine="0"/>
        <w:rPr>
          <w:rFonts w:ascii="Arial" w:hAnsi="Arial" w:cs="Arial"/>
          <w:sz w:val="20"/>
        </w:rPr>
      </w:pPr>
    </w:p>
    <w:p w14:paraId="65C8EFD7">
      <w:pPr>
        <w:pStyle w:val="23"/>
        <w:spacing w:after="0"/>
        <w:ind w:right="-284" w:firstLine="0"/>
        <w:rPr>
          <w:rFonts w:ascii="Arial" w:hAnsi="Arial" w:cs="Arial"/>
          <w:sz w:val="20"/>
        </w:rPr>
      </w:pPr>
    </w:p>
    <w:p w14:paraId="1378B322">
      <w:pPr>
        <w:pStyle w:val="23"/>
        <w:ind w:right="-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>QS Subject Areas</w:t>
      </w:r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Style w:val="10"/>
        <w:tblW w:w="9072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4"/>
        <w:gridCol w:w="4678"/>
      </w:tblGrid>
      <w:tr w14:paraId="3A3AE2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8B105DD">
            <w:pPr>
              <w:pStyle w:val="23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14:paraId="74DC77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000E36AA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3C53C5EA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14:paraId="4C75EB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48E71A62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64EBFDD6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14:paraId="09E1F8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62DBA219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1EE6734C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14:paraId="27594A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3D1115A0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53776B39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14:paraId="399CCF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2780F806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19B7C211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14:paraId="7C5F2EA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4FCCA7D6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794F9049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14:paraId="74CD39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E0A32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34B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14:paraId="7ABB0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36DF1B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19BED6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06E34696">
      <w:pPr>
        <w:pStyle w:val="23"/>
        <w:spacing w:after="0"/>
        <w:ind w:right="-284" w:firstLine="0"/>
        <w:rPr>
          <w:rFonts w:ascii="Arial" w:hAnsi="Arial" w:cs="Arial"/>
          <w:sz w:val="20"/>
        </w:rPr>
      </w:pPr>
    </w:p>
    <w:p w14:paraId="1CD889FE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3F07F862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3B8211E7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2733EA5D">
      <w:pPr>
        <w:ind w:right="-284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3A3295F0">
      <w:pPr>
        <w:ind w:right="-284"/>
        <w:rPr>
          <w:rFonts w:ascii="Arial" w:hAnsi="Arial" w:cs="Arial"/>
          <w:b/>
          <w:sz w:val="20"/>
          <w:szCs w:val="20"/>
        </w:rPr>
      </w:pPr>
      <w:bookmarkStart w:id="0" w:name="_Hlk212750411"/>
      <w:r>
        <w:rPr>
          <w:rFonts w:ascii="Arial" w:hAnsi="Arial" w:cs="Arial"/>
          <w:b/>
          <w:sz w:val="20"/>
          <w:szCs w:val="20"/>
        </w:rPr>
        <w:t>OBSERVAÇÕES:</w:t>
      </w:r>
    </w:p>
    <w:p w14:paraId="41AEE8A9">
      <w:pPr>
        <w:ind w:right="-284"/>
        <w:jc w:val="both"/>
        <w:rPr>
          <w:rFonts w:ascii="Arial" w:hAnsi="Arial" w:cs="Arial"/>
          <w:b/>
          <w:sz w:val="20"/>
          <w:szCs w:val="20"/>
        </w:rPr>
      </w:pPr>
    </w:p>
    <w:p w14:paraId="6E207861">
      <w:pPr>
        <w:numPr>
          <w:ilvl w:val="0"/>
          <w:numId w:val="1"/>
        </w:numPr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6EB70B09">
      <w:pPr>
        <w:numPr>
          <w:ilvl w:val="0"/>
          <w:numId w:val="1"/>
        </w:numPr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bookmarkEnd w:id="0"/>
    <w:p w14:paraId="7F2F4463">
      <w:pPr>
        <w:numPr>
          <w:ilvl w:val="0"/>
          <w:numId w:val="1"/>
        </w:numPr>
        <w:spacing w:after="120"/>
        <w:ind w:left="714" w:right="-2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</w:p>
    <w:p w14:paraId="308D4F2B">
      <w:pPr>
        <w:ind w:hanging="2"/>
        <w:jc w:val="both"/>
        <w:rPr>
          <w:rFonts w:ascii="Arial" w:hAnsi="Arial" w:cs="Arial"/>
          <w:bCs/>
          <w:sz w:val="22"/>
          <w:szCs w:val="22"/>
        </w:rPr>
      </w:pPr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55565"/>
    <w:multiLevelType w:val="multilevel"/>
    <w:tmpl w:val="53D555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6195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3061"/>
    <w:rsid w:val="00623DD4"/>
    <w:rsid w:val="0062569C"/>
    <w:rsid w:val="00631023"/>
    <w:rsid w:val="00633D17"/>
    <w:rsid w:val="00636C67"/>
    <w:rsid w:val="00646491"/>
    <w:rsid w:val="00647834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6E78C6"/>
    <w:rsid w:val="006F0EC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86CA6"/>
    <w:rsid w:val="00C94E98"/>
    <w:rsid w:val="00C97397"/>
    <w:rsid w:val="00C97799"/>
    <w:rsid w:val="00CA0903"/>
    <w:rsid w:val="00CA49E2"/>
    <w:rsid w:val="00CA61EB"/>
    <w:rsid w:val="00CB22FC"/>
    <w:rsid w:val="00CC4560"/>
    <w:rsid w:val="00CD3A5E"/>
    <w:rsid w:val="00CE05A3"/>
    <w:rsid w:val="00CE178B"/>
    <w:rsid w:val="00CE1D11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27790505"/>
    <w:rsid w:val="4D4D37BF"/>
    <w:rsid w:val="6F5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23">
    <w:name w:val="Body Text Indent"/>
    <w:basedOn w:val="1"/>
    <w:link w:val="45"/>
    <w:semiHidden/>
    <w:qFormat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qFormat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qFormat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qFormat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qFormat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qFormat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Título 8 Char"/>
    <w:basedOn w:val="9"/>
    <w:link w:val="8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Índice"/>
    <w:basedOn w:val="1"/>
    <w:qFormat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4">
    <w:name w:val="Legenda1"/>
    <w:basedOn w:val="1"/>
    <w:next w:val="1"/>
    <w:qFormat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45">
    <w:name w:val="Recuo de corpo de texto Char"/>
    <w:basedOn w:val="9"/>
    <w:link w:val="23"/>
    <w:semiHidden/>
    <w:qFormat/>
    <w:uiPriority w:val="0"/>
    <w:rPr>
      <w:szCs w:val="20"/>
      <w:lang w:eastAsia="en-US"/>
    </w:rPr>
  </w:style>
  <w:style w:type="character" w:customStyle="1" w:styleId="4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5277</Words>
  <Characters>28497</Characters>
  <Lines>237</Lines>
  <Paragraphs>67</Paragraphs>
  <TotalTime>117</TotalTime>
  <ScaleCrop>false</ScaleCrop>
  <LinksUpToDate>false</LinksUpToDate>
  <CharactersWithSpaces>33707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2025-04-14T18:01:00Z</dcterms:created>
  <dc:creator>User</dc:creator>
  <cp:lastModifiedBy>Usuario</cp:lastModifiedBy>
  <cp:lastPrinted>2025-04-15T17:53:00Z</cp:lastPrinted>
  <dcterms:modified xsi:type="dcterms:W3CDTF">2025-11-24T14:45:01Z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1831CA8804BC4B09B232B9078FF95042_13</vt:lpwstr>
  </property>
</Properties>
</file>