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A5" w:rsidRPr="00001C49" w:rsidRDefault="002B0FA5" w:rsidP="00001C4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2B0FA5" w:rsidRPr="00001C49" w:rsidRDefault="002B0FA5" w:rsidP="00001C49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Ê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2B0FA5" w:rsidRPr="00001C49" w:rsidRDefault="002B0FA5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2B0FA5" w:rsidRPr="00001C49">
        <w:tc>
          <w:tcPr>
            <w:tcW w:w="8978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2B0FA5" w:rsidRPr="00001C49" w:rsidRDefault="002B0FA5" w:rsidP="00001C49">
            <w:pPr>
              <w:pStyle w:val="Ttulo1"/>
              <w:spacing w:before="40" w:after="40"/>
              <w:rPr>
                <w:rFonts w:cs="Arial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2B0FA5" w:rsidRPr="00001C49" w:rsidRDefault="002B0FA5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2B0FA5" w:rsidRPr="00001C49" w:rsidTr="00603C3F">
        <w:tc>
          <w:tcPr>
            <w:tcW w:w="8978" w:type="dxa"/>
            <w:gridSpan w:val="4"/>
          </w:tcPr>
          <w:p w:rsidR="002B0FA5" w:rsidRDefault="002B0FA5" w:rsidP="00E56567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17535A">
              <w:rPr>
                <w:rFonts w:ascii="Arial" w:hAnsi="Arial" w:cs="Arial"/>
                <w:b/>
                <w:sz w:val="20"/>
              </w:rPr>
              <w:t>CÓDIGO</w:t>
            </w:r>
            <w:r>
              <w:rPr>
                <w:rFonts w:ascii="Arial" w:hAnsi="Arial" w:cs="Arial"/>
                <w:sz w:val="20"/>
              </w:rPr>
              <w:t>: DCM4009</w:t>
            </w:r>
          </w:p>
          <w:p w:rsidR="002B0FA5" w:rsidRDefault="002B0FA5" w:rsidP="001334A0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ED52DA">
              <w:rPr>
                <w:rFonts w:ascii="Arial" w:hAnsi="Arial" w:cs="Arial"/>
                <w:b/>
                <w:sz w:val="20"/>
              </w:rPr>
              <w:t>NOME</w:t>
            </w:r>
            <w:r>
              <w:rPr>
                <w:rFonts w:ascii="Arial" w:hAnsi="Arial" w:cs="Arial"/>
                <w:sz w:val="20"/>
              </w:rPr>
              <w:t>:</w:t>
            </w:r>
            <w:r w:rsidRPr="00001C4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Neurogastroenterologia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motilidade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intestinal</w:t>
            </w:r>
          </w:p>
          <w:p w:rsidR="002B0FA5" w:rsidRPr="00001C49" w:rsidRDefault="002B0FA5" w:rsidP="001334A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157A5F">
              <w:rPr>
                <w:rFonts w:ascii="Arial" w:hAnsi="Arial" w:cs="Arial"/>
                <w:b/>
                <w:sz w:val="20"/>
              </w:rPr>
              <w:t>CURSO</w:t>
            </w:r>
            <w:r>
              <w:rPr>
                <w:rFonts w:ascii="Arial" w:hAnsi="Arial" w:cs="Arial"/>
                <w:sz w:val="22"/>
                <w:szCs w:val="22"/>
              </w:rPr>
              <w:t>: Mestrado e Doutorado</w:t>
            </w:r>
          </w:p>
        </w:tc>
      </w:tr>
      <w:tr w:rsidR="002B0FA5" w:rsidRPr="00001C49" w:rsidTr="00603C3F">
        <w:trPr>
          <w:cantSplit/>
          <w:trHeight w:val="255"/>
        </w:trPr>
        <w:tc>
          <w:tcPr>
            <w:tcW w:w="4489" w:type="dxa"/>
            <w:gridSpan w:val="3"/>
          </w:tcPr>
          <w:p w:rsidR="002B0FA5" w:rsidRPr="00001C49" w:rsidRDefault="002B0FA5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2B0FA5" w:rsidRPr="00001C49" w:rsidRDefault="002B0FA5" w:rsidP="00FF4913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2B0FA5" w:rsidRPr="00FF4913" w:rsidRDefault="002B0FA5" w:rsidP="00FF4913">
            <w:pPr>
              <w:ind w:right="49"/>
              <w:jc w:val="center"/>
              <w:rPr>
                <w:rFonts w:ascii="Arial" w:hAnsi="Arial" w:cs="Arial"/>
                <w:b/>
                <w:szCs w:val="22"/>
              </w:rPr>
            </w:pPr>
            <w:r w:rsidRPr="00FF4913">
              <w:rPr>
                <w:rFonts w:ascii="Arial" w:hAnsi="Arial" w:cs="Arial"/>
                <w:b/>
                <w:sz w:val="22"/>
                <w:szCs w:val="22"/>
              </w:rPr>
              <w:t>60 horas</w:t>
            </w:r>
          </w:p>
        </w:tc>
      </w:tr>
      <w:tr w:rsidR="002B0FA5" w:rsidRPr="00001C49" w:rsidTr="00603C3F">
        <w:trPr>
          <w:cantSplit/>
          <w:trHeight w:val="255"/>
        </w:trPr>
        <w:tc>
          <w:tcPr>
            <w:tcW w:w="1204" w:type="dxa"/>
          </w:tcPr>
          <w:p w:rsidR="002B0FA5" w:rsidRPr="00FF4913" w:rsidRDefault="002B0FA5" w:rsidP="001334A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F4913">
              <w:rPr>
                <w:rFonts w:ascii="Arial" w:hAnsi="Arial" w:cs="Arial"/>
                <w:b/>
                <w:sz w:val="20"/>
              </w:rPr>
              <w:t>TOTAL: 03</w:t>
            </w:r>
          </w:p>
        </w:tc>
        <w:tc>
          <w:tcPr>
            <w:tcW w:w="1560" w:type="dxa"/>
          </w:tcPr>
          <w:p w:rsidR="002B0FA5" w:rsidRPr="00001C49" w:rsidRDefault="002B0FA5" w:rsidP="003C147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</w:t>
            </w:r>
            <w:r>
              <w:rPr>
                <w:rFonts w:ascii="Arial" w:hAnsi="Arial" w:cs="Arial"/>
                <w:sz w:val="20"/>
              </w:rPr>
              <w:t>: 01</w:t>
            </w:r>
          </w:p>
        </w:tc>
        <w:tc>
          <w:tcPr>
            <w:tcW w:w="1725" w:type="dxa"/>
          </w:tcPr>
          <w:p w:rsidR="002B0FA5" w:rsidRPr="00001C49" w:rsidRDefault="002B0FA5" w:rsidP="003406F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TEÓRICOS:</w:t>
            </w:r>
            <w:r>
              <w:rPr>
                <w:rFonts w:ascii="Arial" w:hAnsi="Arial" w:cs="Arial"/>
                <w:sz w:val="20"/>
              </w:rPr>
              <w:t xml:space="preserve"> 02</w:t>
            </w:r>
          </w:p>
        </w:tc>
        <w:tc>
          <w:tcPr>
            <w:tcW w:w="4489" w:type="dxa"/>
            <w:vMerge/>
          </w:tcPr>
          <w:p w:rsidR="002B0FA5" w:rsidRPr="00001C49" w:rsidRDefault="002B0FA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B0FA5" w:rsidRPr="00001C49" w:rsidTr="00603C3F">
        <w:trPr>
          <w:cantSplit/>
        </w:trPr>
        <w:tc>
          <w:tcPr>
            <w:tcW w:w="4489" w:type="dxa"/>
            <w:gridSpan w:val="3"/>
          </w:tcPr>
          <w:p w:rsidR="002B0FA5" w:rsidRPr="00001C49" w:rsidRDefault="002B0FA5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</w:tcPr>
          <w:p w:rsidR="002B0FA5" w:rsidRPr="00001C49" w:rsidRDefault="002B0FA5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2B0FA5" w:rsidRDefault="002B0FA5" w:rsidP="00001C49">
      <w:pPr>
        <w:jc w:val="both"/>
        <w:rPr>
          <w:rFonts w:ascii="Arial" w:hAnsi="Arial" w:cs="Arial"/>
          <w:sz w:val="20"/>
        </w:rPr>
      </w:pPr>
    </w:p>
    <w:p w:rsidR="002B0FA5" w:rsidRPr="003C147A" w:rsidRDefault="002B0FA5" w:rsidP="0017535A">
      <w:pPr>
        <w:ind w:right="-284"/>
        <w:jc w:val="both"/>
        <w:rPr>
          <w:rFonts w:ascii="Arial" w:hAnsi="Arial" w:cs="Arial"/>
          <w:b/>
          <w:sz w:val="22"/>
          <w:szCs w:val="22"/>
        </w:rPr>
      </w:pPr>
      <w:r w:rsidRPr="0060365E">
        <w:rPr>
          <w:rFonts w:ascii="Arial" w:hAnsi="Arial" w:cs="Arial"/>
          <w:b/>
          <w:sz w:val="20"/>
        </w:rPr>
        <w:t xml:space="preserve">EMENTA: </w:t>
      </w:r>
    </w:p>
    <w:p w:rsidR="002B0FA5" w:rsidRPr="003C147A" w:rsidRDefault="002B0FA5" w:rsidP="0017535A">
      <w:pPr>
        <w:spacing w:before="60" w:after="60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Aspectos morfofisiológicos e clínicos da </w:t>
      </w:r>
      <w:proofErr w:type="spellStart"/>
      <w:r>
        <w:rPr>
          <w:rFonts w:ascii="Arial" w:hAnsi="Arial" w:cs="Arial"/>
          <w:sz w:val="22"/>
          <w:szCs w:val="22"/>
        </w:rPr>
        <w:t>motilidade</w:t>
      </w:r>
      <w:proofErr w:type="spellEnd"/>
      <w:r>
        <w:rPr>
          <w:rFonts w:ascii="Arial" w:hAnsi="Arial" w:cs="Arial"/>
          <w:sz w:val="22"/>
          <w:szCs w:val="22"/>
        </w:rPr>
        <w:t xml:space="preserve"> intestinal e seu controle através de mecanismos químicos, miogênicos e neurogênicos. Aspectos da interação da </w:t>
      </w:r>
      <w:proofErr w:type="spellStart"/>
      <w:r>
        <w:rPr>
          <w:rFonts w:ascii="Arial" w:hAnsi="Arial" w:cs="Arial"/>
          <w:sz w:val="22"/>
          <w:szCs w:val="22"/>
        </w:rPr>
        <w:t>motilidade</w:t>
      </w:r>
      <w:proofErr w:type="spellEnd"/>
      <w:r>
        <w:rPr>
          <w:rFonts w:ascii="Arial" w:hAnsi="Arial" w:cs="Arial"/>
          <w:sz w:val="22"/>
          <w:szCs w:val="22"/>
        </w:rPr>
        <w:t xml:space="preserve"> com outras funções gastrointestinais incluindo a absorção, secreção e </w:t>
      </w:r>
      <w:proofErr w:type="spellStart"/>
      <w:r>
        <w:rPr>
          <w:rFonts w:ascii="Arial" w:hAnsi="Arial" w:cs="Arial"/>
          <w:sz w:val="22"/>
          <w:szCs w:val="22"/>
        </w:rPr>
        <w:t>imunologia</w:t>
      </w:r>
      <w:proofErr w:type="spellEnd"/>
      <w:r>
        <w:rPr>
          <w:rFonts w:ascii="Arial" w:hAnsi="Arial" w:cs="Arial"/>
          <w:sz w:val="22"/>
          <w:szCs w:val="22"/>
        </w:rPr>
        <w:t xml:space="preserve">. Métodos de experimentação em </w:t>
      </w:r>
      <w:proofErr w:type="spellStart"/>
      <w:r>
        <w:rPr>
          <w:rFonts w:ascii="Arial" w:hAnsi="Arial" w:cs="Arial"/>
          <w:sz w:val="22"/>
          <w:szCs w:val="22"/>
        </w:rPr>
        <w:t>neurogastroenterologia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B0FA5" w:rsidRPr="0060365E" w:rsidRDefault="002B0FA5" w:rsidP="0017535A">
      <w:pPr>
        <w:spacing w:before="60" w:after="60"/>
        <w:ind w:right="-284"/>
        <w:jc w:val="both"/>
        <w:rPr>
          <w:rFonts w:ascii="Arial" w:hAnsi="Arial" w:cs="Arial"/>
          <w:sz w:val="20"/>
        </w:rPr>
      </w:pPr>
    </w:p>
    <w:p w:rsidR="002B0FA5" w:rsidRDefault="002B0FA5" w:rsidP="0017535A">
      <w:pPr>
        <w:ind w:right="-284"/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PROGRAMA:</w:t>
      </w:r>
    </w:p>
    <w:p w:rsidR="002B0FA5" w:rsidRPr="0060365E" w:rsidRDefault="002B0FA5" w:rsidP="0017535A">
      <w:pPr>
        <w:ind w:right="-284"/>
        <w:jc w:val="both"/>
        <w:rPr>
          <w:rFonts w:ascii="Arial" w:hAnsi="Arial" w:cs="Arial"/>
          <w:b/>
          <w:sz w:val="20"/>
        </w:rPr>
      </w:pPr>
    </w:p>
    <w:p w:rsidR="002B0FA5" w:rsidRPr="005C052D" w:rsidRDefault="002B0FA5" w:rsidP="006F4E72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Aspectos morfológicos, fisiológicos e farmacológicos do Sistema Nervoso Entérico</w:t>
      </w:r>
      <w:r w:rsidRPr="005C052D">
        <w:rPr>
          <w:rFonts w:ascii="Arial" w:hAnsi="Arial" w:cs="Arial"/>
          <w:sz w:val="22"/>
          <w:szCs w:val="22"/>
        </w:rPr>
        <w:t>.</w:t>
      </w:r>
    </w:p>
    <w:p w:rsidR="002B0FA5" w:rsidRPr="005C052D" w:rsidRDefault="002B0FA5" w:rsidP="006F4E72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Fisiologia da </w:t>
      </w:r>
      <w:proofErr w:type="spellStart"/>
      <w:r>
        <w:rPr>
          <w:rFonts w:ascii="Arial" w:hAnsi="Arial" w:cs="Arial"/>
          <w:sz w:val="22"/>
          <w:szCs w:val="22"/>
        </w:rPr>
        <w:t>motilidade</w:t>
      </w:r>
      <w:proofErr w:type="spellEnd"/>
      <w:r>
        <w:rPr>
          <w:rFonts w:ascii="Arial" w:hAnsi="Arial" w:cs="Arial"/>
          <w:sz w:val="22"/>
          <w:szCs w:val="22"/>
        </w:rPr>
        <w:t xml:space="preserve"> intestinal</w:t>
      </w:r>
      <w:r w:rsidRPr="005C052D">
        <w:rPr>
          <w:rFonts w:ascii="Arial" w:hAnsi="Arial" w:cs="Arial"/>
          <w:sz w:val="22"/>
          <w:szCs w:val="22"/>
        </w:rPr>
        <w:t xml:space="preserve">. </w:t>
      </w:r>
    </w:p>
    <w:p w:rsidR="002B0FA5" w:rsidRPr="005C052D" w:rsidRDefault="002B0FA5" w:rsidP="006F4E72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Fisiologia da absorção intestinal</w:t>
      </w:r>
      <w:r w:rsidRPr="005C052D">
        <w:rPr>
          <w:rFonts w:ascii="Arial" w:hAnsi="Arial" w:cs="Arial"/>
          <w:sz w:val="22"/>
          <w:szCs w:val="22"/>
        </w:rPr>
        <w:t>.</w:t>
      </w:r>
    </w:p>
    <w:p w:rsidR="002B0FA5" w:rsidRPr="005C052D" w:rsidRDefault="002B0FA5" w:rsidP="006F4E72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Origens das alterações da </w:t>
      </w:r>
      <w:proofErr w:type="spellStart"/>
      <w:r>
        <w:rPr>
          <w:rFonts w:ascii="Arial" w:hAnsi="Arial" w:cs="Arial"/>
          <w:sz w:val="22"/>
          <w:szCs w:val="22"/>
        </w:rPr>
        <w:t>motilidade</w:t>
      </w:r>
      <w:proofErr w:type="spellEnd"/>
      <w:r>
        <w:rPr>
          <w:rFonts w:ascii="Arial" w:hAnsi="Arial" w:cs="Arial"/>
          <w:sz w:val="22"/>
          <w:szCs w:val="22"/>
        </w:rPr>
        <w:t xml:space="preserve"> intestinal</w:t>
      </w:r>
      <w:r w:rsidRPr="005C052D">
        <w:rPr>
          <w:rFonts w:ascii="Arial" w:hAnsi="Arial" w:cs="Arial"/>
          <w:sz w:val="22"/>
          <w:szCs w:val="22"/>
        </w:rPr>
        <w:t>.</w:t>
      </w:r>
    </w:p>
    <w:p w:rsidR="002B0FA5" w:rsidRPr="005C052D" w:rsidRDefault="002B0FA5" w:rsidP="006F4E72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Neurogastroenterologia</w:t>
      </w:r>
      <w:proofErr w:type="spellEnd"/>
      <w:r>
        <w:rPr>
          <w:rFonts w:ascii="Arial" w:hAnsi="Arial" w:cs="Arial"/>
          <w:sz w:val="22"/>
          <w:szCs w:val="22"/>
        </w:rPr>
        <w:t xml:space="preserve"> clínica</w:t>
      </w:r>
      <w:r w:rsidRPr="005C052D">
        <w:rPr>
          <w:rFonts w:ascii="Arial" w:hAnsi="Arial" w:cs="Arial"/>
          <w:sz w:val="22"/>
          <w:szCs w:val="22"/>
        </w:rPr>
        <w:t>.</w:t>
      </w:r>
    </w:p>
    <w:p w:rsidR="002B0FA5" w:rsidRDefault="002B0FA5" w:rsidP="006F4E72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Aganglionoses</w:t>
      </w:r>
      <w:proofErr w:type="spellEnd"/>
    </w:p>
    <w:p w:rsidR="002B0FA5" w:rsidRPr="005C052D" w:rsidRDefault="002B0FA5" w:rsidP="006F4E72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Métodos experimentais em </w:t>
      </w:r>
      <w:proofErr w:type="spellStart"/>
      <w:r>
        <w:rPr>
          <w:rFonts w:ascii="Arial" w:hAnsi="Arial" w:cs="Arial"/>
          <w:sz w:val="22"/>
          <w:szCs w:val="22"/>
        </w:rPr>
        <w:t>neurogastroenterologia</w:t>
      </w:r>
      <w:proofErr w:type="spellEnd"/>
      <w:r w:rsidRPr="005C052D">
        <w:rPr>
          <w:rFonts w:ascii="Arial" w:hAnsi="Arial" w:cs="Arial"/>
          <w:sz w:val="22"/>
          <w:szCs w:val="22"/>
        </w:rPr>
        <w:t>.</w:t>
      </w:r>
    </w:p>
    <w:p w:rsidR="002B0FA5" w:rsidRPr="003C147A" w:rsidRDefault="002B0FA5" w:rsidP="0017535A">
      <w:pPr>
        <w:spacing w:line="360" w:lineRule="auto"/>
        <w:ind w:right="-284"/>
        <w:jc w:val="both"/>
        <w:rPr>
          <w:rFonts w:ascii="Arial" w:hAnsi="Arial" w:cs="Arial"/>
          <w:sz w:val="22"/>
          <w:szCs w:val="22"/>
        </w:rPr>
      </w:pPr>
    </w:p>
    <w:p w:rsidR="002B0FA5" w:rsidRPr="003406FA" w:rsidRDefault="002B0FA5" w:rsidP="0017535A">
      <w:pPr>
        <w:ind w:right="-284"/>
        <w:jc w:val="both"/>
        <w:rPr>
          <w:rFonts w:ascii="Arial" w:hAnsi="Arial" w:cs="Arial"/>
          <w:b/>
          <w:sz w:val="20"/>
        </w:rPr>
      </w:pPr>
    </w:p>
    <w:p w:rsidR="002B0FA5" w:rsidRPr="003406FA" w:rsidRDefault="002B0FA5" w:rsidP="0017535A">
      <w:pPr>
        <w:ind w:right="-284"/>
        <w:jc w:val="both"/>
        <w:rPr>
          <w:rFonts w:ascii="Arial" w:hAnsi="Arial" w:cs="Arial"/>
          <w:b/>
          <w:sz w:val="20"/>
        </w:rPr>
      </w:pPr>
    </w:p>
    <w:p w:rsidR="002B0FA5" w:rsidRPr="00ED52DA" w:rsidRDefault="002B0FA5" w:rsidP="0017535A">
      <w:pPr>
        <w:ind w:right="-284"/>
        <w:jc w:val="both"/>
        <w:rPr>
          <w:rFonts w:ascii="Arial" w:hAnsi="Arial" w:cs="Arial"/>
          <w:b/>
          <w:sz w:val="20"/>
          <w:lang w:val="en-US"/>
        </w:rPr>
      </w:pPr>
      <w:r w:rsidRPr="00ED52DA">
        <w:rPr>
          <w:rFonts w:ascii="Arial" w:hAnsi="Arial" w:cs="Arial"/>
          <w:b/>
          <w:sz w:val="20"/>
          <w:lang w:val="en-US"/>
        </w:rPr>
        <w:t>BIBLIOGRAFIA:</w:t>
      </w:r>
    </w:p>
    <w:p w:rsidR="002B0FA5" w:rsidRPr="003C147A" w:rsidRDefault="002B0FA5" w:rsidP="0017535A">
      <w:pPr>
        <w:ind w:right="-284"/>
        <w:jc w:val="both"/>
        <w:rPr>
          <w:rFonts w:ascii="Arial" w:hAnsi="Arial" w:cs="Arial"/>
          <w:sz w:val="22"/>
          <w:szCs w:val="22"/>
          <w:lang w:val="en-US"/>
        </w:rPr>
      </w:pPr>
    </w:p>
    <w:p w:rsidR="002B0FA5" w:rsidRPr="006F4E72" w:rsidRDefault="002B0FA5" w:rsidP="006F4E72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F4E72">
        <w:rPr>
          <w:rFonts w:ascii="Arial" w:hAnsi="Arial" w:cs="Arial"/>
          <w:sz w:val="22"/>
          <w:szCs w:val="22"/>
          <w:lang w:val="en-US"/>
        </w:rPr>
        <w:t xml:space="preserve">AMENTA, F. Aging of the Autonomic Nervous System.  </w:t>
      </w:r>
      <w:proofErr w:type="spellStart"/>
      <w:r w:rsidRPr="006F4E72">
        <w:rPr>
          <w:rFonts w:ascii="Arial" w:hAnsi="Arial" w:cs="Arial"/>
          <w:sz w:val="22"/>
          <w:szCs w:val="22"/>
        </w:rPr>
        <w:t>London</w:t>
      </w:r>
      <w:proofErr w:type="spellEnd"/>
      <w:r w:rsidRPr="006F4E72">
        <w:rPr>
          <w:rFonts w:ascii="Arial" w:hAnsi="Arial" w:cs="Arial"/>
          <w:sz w:val="22"/>
          <w:szCs w:val="22"/>
        </w:rPr>
        <w:t>: CLC, 1993.</w:t>
      </w:r>
    </w:p>
    <w:p w:rsidR="002B0FA5" w:rsidRPr="006F4E72" w:rsidRDefault="002B0FA5" w:rsidP="006F4E72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6F4E72">
        <w:rPr>
          <w:rFonts w:ascii="Arial" w:hAnsi="Arial" w:cs="Arial"/>
          <w:sz w:val="22"/>
          <w:szCs w:val="22"/>
        </w:rPr>
        <w:t xml:space="preserve">BARBOSA, </w:t>
      </w:r>
      <w:proofErr w:type="gramStart"/>
      <w:r w:rsidRPr="006F4E72">
        <w:rPr>
          <w:rFonts w:ascii="Arial" w:hAnsi="Arial" w:cs="Arial"/>
          <w:sz w:val="22"/>
          <w:szCs w:val="22"/>
        </w:rPr>
        <w:t>AJ.</w:t>
      </w:r>
      <w:proofErr w:type="gramEnd"/>
      <w:r w:rsidRPr="006F4E72">
        <w:rPr>
          <w:rFonts w:ascii="Arial" w:hAnsi="Arial" w:cs="Arial"/>
          <w:sz w:val="22"/>
          <w:szCs w:val="22"/>
        </w:rPr>
        <w:t xml:space="preserve">A Técnica  histológica para gânglios nervosos intramurais em preparados espessos. </w:t>
      </w:r>
      <w:r w:rsidRPr="006F4E72">
        <w:rPr>
          <w:rFonts w:ascii="Arial" w:hAnsi="Arial" w:cs="Arial"/>
          <w:sz w:val="22"/>
          <w:szCs w:val="22"/>
          <w:lang w:val="en-US"/>
        </w:rPr>
        <w:t xml:space="preserve">Rev. Bras. </w:t>
      </w:r>
      <w:proofErr w:type="gramStart"/>
      <w:r w:rsidRPr="006F4E72">
        <w:rPr>
          <w:rFonts w:ascii="Arial" w:hAnsi="Arial" w:cs="Arial"/>
          <w:sz w:val="22"/>
          <w:szCs w:val="22"/>
          <w:lang w:val="en-US"/>
        </w:rPr>
        <w:t>de</w:t>
      </w:r>
      <w:proofErr w:type="gramEnd"/>
      <w:r w:rsidRPr="006F4E7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F4E72">
        <w:rPr>
          <w:rFonts w:ascii="Arial" w:hAnsi="Arial" w:cs="Arial"/>
          <w:sz w:val="22"/>
          <w:szCs w:val="22"/>
          <w:lang w:val="en-US"/>
        </w:rPr>
        <w:t>Pesquisas</w:t>
      </w:r>
      <w:proofErr w:type="spellEnd"/>
      <w:r w:rsidRPr="006F4E72">
        <w:rPr>
          <w:rFonts w:ascii="Arial" w:hAnsi="Arial" w:cs="Arial"/>
          <w:sz w:val="22"/>
          <w:szCs w:val="22"/>
          <w:lang w:val="en-US"/>
        </w:rPr>
        <w:t xml:space="preserve"> Med. e Biol. 11 (2-3): 95-97, 1978.</w:t>
      </w:r>
    </w:p>
    <w:p w:rsidR="002B0FA5" w:rsidRPr="0066427B" w:rsidRDefault="002B0FA5" w:rsidP="0066427B">
      <w:pPr>
        <w:pStyle w:val="NormalWeb"/>
        <w:numPr>
          <w:ilvl w:val="0"/>
          <w:numId w:val="17"/>
        </w:numPr>
        <w:spacing w:before="0" w:beforeAutospacing="0" w:after="0" w:afterAutospacing="0"/>
        <w:ind w:left="283" w:hanging="284"/>
        <w:jc w:val="both"/>
        <w:rPr>
          <w:rFonts w:ascii="Arial" w:hAnsi="Arial" w:cs="Arial"/>
          <w:sz w:val="22"/>
          <w:szCs w:val="22"/>
        </w:rPr>
      </w:pPr>
      <w:r w:rsidRPr="0066427B">
        <w:rPr>
          <w:rFonts w:ascii="Arial" w:hAnsi="Arial" w:cs="Arial"/>
          <w:sz w:val="22"/>
          <w:szCs w:val="22"/>
        </w:rPr>
        <w:t xml:space="preserve">BRAGA, </w:t>
      </w:r>
      <w:proofErr w:type="spellStart"/>
      <w:r w:rsidRPr="0066427B">
        <w:rPr>
          <w:rFonts w:ascii="Arial" w:hAnsi="Arial" w:cs="Arial"/>
          <w:sz w:val="22"/>
          <w:szCs w:val="22"/>
        </w:rPr>
        <w:t>C.F.</w:t>
      </w:r>
      <w:proofErr w:type="spellEnd"/>
      <w:r w:rsidRPr="0066427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6427B">
        <w:rPr>
          <w:rFonts w:ascii="Arial" w:hAnsi="Arial" w:cs="Arial"/>
          <w:sz w:val="22"/>
          <w:szCs w:val="22"/>
        </w:rPr>
        <w:t>et</w:t>
      </w:r>
      <w:proofErr w:type="spellEnd"/>
      <w:proofErr w:type="gramEnd"/>
      <w:r w:rsidRPr="0066427B">
        <w:rPr>
          <w:rFonts w:ascii="Arial" w:hAnsi="Arial" w:cs="Arial"/>
          <w:sz w:val="22"/>
          <w:szCs w:val="22"/>
        </w:rPr>
        <w:t xml:space="preserve"> al. Infecção </w:t>
      </w:r>
      <w:proofErr w:type="spellStart"/>
      <w:r w:rsidRPr="0066427B">
        <w:rPr>
          <w:rFonts w:ascii="Arial" w:hAnsi="Arial" w:cs="Arial"/>
          <w:sz w:val="22"/>
          <w:szCs w:val="22"/>
        </w:rPr>
        <w:t>toxoplásmica</w:t>
      </w:r>
      <w:proofErr w:type="spellEnd"/>
      <w:r w:rsidRPr="0066427B">
        <w:rPr>
          <w:rFonts w:ascii="Arial" w:hAnsi="Arial" w:cs="Arial"/>
          <w:sz w:val="22"/>
          <w:szCs w:val="22"/>
        </w:rPr>
        <w:t xml:space="preserve"> causa hipertrofia da parede do cólon de frangos. </w:t>
      </w:r>
      <w:proofErr w:type="spellStart"/>
      <w:r w:rsidRPr="0066427B">
        <w:rPr>
          <w:rFonts w:ascii="Arial" w:hAnsi="Arial" w:cs="Arial"/>
          <w:i/>
          <w:iCs/>
          <w:sz w:val="22"/>
          <w:szCs w:val="22"/>
          <w:lang w:val="en-US"/>
        </w:rPr>
        <w:t>Arq</w:t>
      </w:r>
      <w:proofErr w:type="spellEnd"/>
      <w:r w:rsidRPr="0066427B">
        <w:rPr>
          <w:rFonts w:ascii="Arial" w:hAnsi="Arial" w:cs="Arial"/>
          <w:i/>
          <w:iCs/>
          <w:sz w:val="22"/>
          <w:szCs w:val="22"/>
          <w:lang w:val="en-US"/>
        </w:rPr>
        <w:t xml:space="preserve">. Bras. Med. Vet. </w:t>
      </w:r>
      <w:proofErr w:type="spellStart"/>
      <w:proofErr w:type="gramStart"/>
      <w:r w:rsidRPr="0066427B">
        <w:rPr>
          <w:rFonts w:ascii="Arial" w:hAnsi="Arial" w:cs="Arial"/>
          <w:i/>
          <w:iCs/>
          <w:sz w:val="22"/>
          <w:szCs w:val="22"/>
          <w:lang w:val="en-US"/>
        </w:rPr>
        <w:t>Zootec</w:t>
      </w:r>
      <w:proofErr w:type="spellEnd"/>
      <w:r w:rsidRPr="0066427B">
        <w:rPr>
          <w:rFonts w:ascii="Arial" w:hAnsi="Arial" w:cs="Arial"/>
          <w:i/>
          <w:iCs/>
          <w:sz w:val="22"/>
          <w:szCs w:val="22"/>
          <w:lang w:val="en-US"/>
        </w:rPr>
        <w:t>.</w:t>
      </w:r>
      <w:r w:rsidRPr="0066427B">
        <w:rPr>
          <w:rFonts w:ascii="Arial" w:hAnsi="Arial" w:cs="Arial"/>
          <w:b/>
          <w:bCs/>
          <w:sz w:val="22"/>
          <w:szCs w:val="22"/>
          <w:lang w:val="en-US"/>
        </w:rPr>
        <w:t>,</w:t>
      </w:r>
      <w:proofErr w:type="gramEnd"/>
      <w:r w:rsidRPr="0066427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66427B">
        <w:rPr>
          <w:rFonts w:ascii="Arial" w:hAnsi="Arial" w:cs="Arial"/>
          <w:sz w:val="22"/>
          <w:szCs w:val="22"/>
          <w:lang w:val="en-US"/>
        </w:rPr>
        <w:t>v.63, n.2, p.340-347, 2011.</w:t>
      </w:r>
    </w:p>
    <w:p w:rsidR="002B0FA5" w:rsidRPr="0066427B" w:rsidRDefault="002B0FA5" w:rsidP="0066427B">
      <w:pPr>
        <w:pStyle w:val="NormalWeb"/>
        <w:numPr>
          <w:ilvl w:val="0"/>
          <w:numId w:val="17"/>
        </w:numPr>
        <w:spacing w:before="0" w:beforeAutospacing="0" w:after="0" w:afterAutospacing="0"/>
        <w:ind w:left="283" w:hanging="284"/>
        <w:jc w:val="both"/>
        <w:rPr>
          <w:rFonts w:ascii="Arial" w:hAnsi="Arial" w:cs="Arial"/>
          <w:sz w:val="22"/>
          <w:szCs w:val="22"/>
        </w:rPr>
      </w:pPr>
      <w:r w:rsidRPr="0066427B">
        <w:rPr>
          <w:rFonts w:ascii="Arial" w:hAnsi="Arial" w:cs="Arial"/>
          <w:sz w:val="22"/>
          <w:szCs w:val="22"/>
          <w:lang w:val="en-US"/>
        </w:rPr>
        <w:t xml:space="preserve">BONAPAZ, R.S.; HERMES-UNIANA, C. SANTOS, F.N.; DA SILVA, A.V.; ALMEIDA, E.J.; SANT´ANA, D.M.G. Effects of infection with </w:t>
      </w:r>
      <w:proofErr w:type="spellStart"/>
      <w:r w:rsidRPr="0066427B">
        <w:rPr>
          <w:rFonts w:ascii="Arial" w:hAnsi="Arial" w:cs="Arial"/>
          <w:i/>
          <w:iCs/>
          <w:sz w:val="22"/>
          <w:szCs w:val="22"/>
          <w:lang w:val="en-US"/>
        </w:rPr>
        <w:t>Toxoplasma</w:t>
      </w:r>
      <w:proofErr w:type="spellEnd"/>
      <w:r w:rsidRPr="0066427B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66427B">
        <w:rPr>
          <w:rFonts w:ascii="Arial" w:hAnsi="Arial" w:cs="Arial"/>
          <w:i/>
          <w:iCs/>
          <w:sz w:val="22"/>
          <w:szCs w:val="22"/>
          <w:lang w:val="en-US"/>
        </w:rPr>
        <w:t>gondii</w:t>
      </w:r>
      <w:proofErr w:type="spellEnd"/>
      <w:r w:rsidRPr="0066427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427B">
        <w:rPr>
          <w:rFonts w:ascii="Arial" w:hAnsi="Arial" w:cs="Arial"/>
          <w:sz w:val="22"/>
          <w:szCs w:val="22"/>
          <w:lang w:val="en-US"/>
        </w:rPr>
        <w:t>oocysts</w:t>
      </w:r>
      <w:proofErr w:type="spellEnd"/>
      <w:r w:rsidRPr="0066427B">
        <w:rPr>
          <w:rFonts w:ascii="Arial" w:hAnsi="Arial" w:cs="Arial"/>
          <w:sz w:val="22"/>
          <w:szCs w:val="22"/>
          <w:lang w:val="en-US"/>
        </w:rPr>
        <w:t xml:space="preserve"> on the intestinal wall and the </w:t>
      </w:r>
      <w:proofErr w:type="spellStart"/>
      <w:r w:rsidRPr="0066427B">
        <w:rPr>
          <w:rFonts w:ascii="Arial" w:hAnsi="Arial" w:cs="Arial"/>
          <w:sz w:val="22"/>
          <w:szCs w:val="22"/>
          <w:lang w:val="en-US"/>
        </w:rPr>
        <w:t>myenteric</w:t>
      </w:r>
      <w:proofErr w:type="spellEnd"/>
      <w:r w:rsidRPr="0066427B">
        <w:rPr>
          <w:rFonts w:ascii="Arial" w:hAnsi="Arial" w:cs="Arial"/>
          <w:sz w:val="22"/>
          <w:szCs w:val="22"/>
          <w:lang w:val="en-US"/>
        </w:rPr>
        <w:t xml:space="preserve"> plexus of chicken (</w:t>
      </w:r>
      <w:r w:rsidRPr="0066427B">
        <w:rPr>
          <w:rFonts w:ascii="Arial" w:hAnsi="Arial" w:cs="Arial"/>
          <w:i/>
          <w:iCs/>
          <w:sz w:val="22"/>
          <w:szCs w:val="22"/>
          <w:lang w:val="en-US"/>
        </w:rPr>
        <w:t xml:space="preserve">Gallus </w:t>
      </w:r>
      <w:proofErr w:type="spellStart"/>
      <w:r w:rsidRPr="0066427B">
        <w:rPr>
          <w:rFonts w:ascii="Arial" w:hAnsi="Arial" w:cs="Arial"/>
          <w:i/>
          <w:iCs/>
          <w:sz w:val="22"/>
          <w:szCs w:val="22"/>
          <w:lang w:val="en-US"/>
        </w:rPr>
        <w:t>gallus</w:t>
      </w:r>
      <w:proofErr w:type="spellEnd"/>
      <w:r w:rsidRPr="0066427B">
        <w:rPr>
          <w:rFonts w:ascii="Arial" w:hAnsi="Arial" w:cs="Arial"/>
          <w:sz w:val="22"/>
          <w:szCs w:val="22"/>
          <w:lang w:val="en-US"/>
        </w:rPr>
        <w:t xml:space="preserve">). </w:t>
      </w:r>
      <w:proofErr w:type="spellStart"/>
      <w:r w:rsidRPr="0066427B">
        <w:rPr>
          <w:rFonts w:ascii="Arial" w:hAnsi="Arial" w:cs="Arial"/>
          <w:i/>
          <w:iCs/>
          <w:sz w:val="22"/>
          <w:szCs w:val="22"/>
          <w:lang w:val="en-US"/>
        </w:rPr>
        <w:t>Pesq</w:t>
      </w:r>
      <w:proofErr w:type="spellEnd"/>
      <w:r w:rsidRPr="0066427B">
        <w:rPr>
          <w:rFonts w:ascii="Arial" w:hAnsi="Arial" w:cs="Arial"/>
          <w:i/>
          <w:iCs/>
          <w:sz w:val="22"/>
          <w:szCs w:val="22"/>
          <w:lang w:val="en-US"/>
        </w:rPr>
        <w:t>. Vet. Bras</w:t>
      </w:r>
      <w:r w:rsidRPr="0066427B">
        <w:rPr>
          <w:rFonts w:ascii="Arial" w:hAnsi="Arial" w:cs="Arial"/>
          <w:sz w:val="22"/>
          <w:szCs w:val="22"/>
          <w:lang w:val="en-US"/>
        </w:rPr>
        <w:t>. 30 (9): 787-792, 2010.</w:t>
      </w:r>
    </w:p>
    <w:p w:rsidR="002B0FA5" w:rsidRPr="006F4E72" w:rsidRDefault="002B0FA5" w:rsidP="006F4E72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6F4E72">
        <w:rPr>
          <w:rFonts w:ascii="Arial" w:hAnsi="Arial" w:cs="Arial"/>
          <w:sz w:val="22"/>
          <w:szCs w:val="22"/>
          <w:lang w:val="en-US"/>
        </w:rPr>
        <w:t xml:space="preserve">BREHMER, A. Structure of enteric neurons. Advances in anatomy embryology and cell biology. </w:t>
      </w:r>
      <w:proofErr w:type="spellStart"/>
      <w:r w:rsidRPr="006F4E72">
        <w:rPr>
          <w:rFonts w:ascii="Arial" w:hAnsi="Arial" w:cs="Arial"/>
          <w:sz w:val="22"/>
          <w:szCs w:val="22"/>
          <w:lang w:val="en-US"/>
        </w:rPr>
        <w:t>Sringer</w:t>
      </w:r>
      <w:proofErr w:type="spellEnd"/>
      <w:r w:rsidRPr="006F4E72">
        <w:rPr>
          <w:rFonts w:ascii="Arial" w:hAnsi="Arial" w:cs="Arial"/>
          <w:sz w:val="22"/>
          <w:szCs w:val="22"/>
          <w:lang w:val="en-US"/>
        </w:rPr>
        <w:t xml:space="preserve">: </w:t>
      </w:r>
      <w:smartTag w:uri="urn:schemas-microsoft-com:office:smarttags" w:element="State">
        <w:smartTag w:uri="urn:schemas-microsoft-com:office:smarttags" w:element="place">
          <w:r w:rsidRPr="006F4E72">
            <w:rPr>
              <w:rFonts w:ascii="Arial" w:hAnsi="Arial" w:cs="Arial"/>
              <w:sz w:val="22"/>
              <w:szCs w:val="22"/>
              <w:lang w:val="en-US"/>
            </w:rPr>
            <w:t>Berlin</w:t>
          </w:r>
        </w:smartTag>
      </w:smartTag>
      <w:r w:rsidRPr="006F4E72">
        <w:rPr>
          <w:rFonts w:ascii="Arial" w:hAnsi="Arial" w:cs="Arial"/>
          <w:sz w:val="22"/>
          <w:szCs w:val="22"/>
          <w:lang w:val="en-US"/>
        </w:rPr>
        <w:t xml:space="preserve">. ISBN: 0300-5556, 2006. </w:t>
      </w:r>
    </w:p>
    <w:p w:rsidR="002B0FA5" w:rsidRPr="006F4E72" w:rsidRDefault="002B0FA5" w:rsidP="006F4E72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6F4E72">
        <w:rPr>
          <w:rFonts w:ascii="Arial" w:hAnsi="Arial" w:cs="Arial"/>
          <w:sz w:val="22"/>
          <w:szCs w:val="22"/>
          <w:lang w:val="en-US"/>
        </w:rPr>
        <w:t xml:space="preserve">BROOKES, S. COSTA, M. </w:t>
      </w:r>
      <w:proofErr w:type="spellStart"/>
      <w:r w:rsidRPr="006F4E72">
        <w:rPr>
          <w:rFonts w:ascii="Arial" w:hAnsi="Arial" w:cs="Arial"/>
          <w:sz w:val="22"/>
          <w:szCs w:val="22"/>
          <w:lang w:val="en-US"/>
        </w:rPr>
        <w:t>Innervation</w:t>
      </w:r>
      <w:proofErr w:type="spellEnd"/>
      <w:r w:rsidRPr="006F4E72">
        <w:rPr>
          <w:rFonts w:ascii="Arial" w:hAnsi="Arial" w:cs="Arial"/>
          <w:sz w:val="22"/>
          <w:szCs w:val="22"/>
          <w:lang w:val="en-US"/>
        </w:rPr>
        <w:t xml:space="preserve"> of the gastrointestinal tract. </w:t>
      </w:r>
      <w:smartTag w:uri="urn:schemas-microsoft-com:office:smarttags" w:element="State">
        <w:smartTag w:uri="urn:schemas-microsoft-com:office:smarttags" w:element="place">
          <w:r w:rsidRPr="006F4E72">
            <w:rPr>
              <w:rFonts w:ascii="Arial" w:hAnsi="Arial" w:cs="Arial"/>
              <w:sz w:val="22"/>
              <w:szCs w:val="22"/>
              <w:lang w:val="en-US"/>
            </w:rPr>
            <w:t>New York</w:t>
          </w:r>
        </w:smartTag>
      </w:smartTag>
      <w:r w:rsidRPr="006F4E72">
        <w:rPr>
          <w:rFonts w:ascii="Arial" w:hAnsi="Arial" w:cs="Arial"/>
          <w:sz w:val="22"/>
          <w:szCs w:val="22"/>
          <w:lang w:val="en-US"/>
        </w:rPr>
        <w:t xml:space="preserve">: Taylor &amp; Francis, 2002. ISBN - 0-415-28377-9. </w:t>
      </w:r>
    </w:p>
    <w:p w:rsidR="002B0FA5" w:rsidRPr="00C70B4B" w:rsidRDefault="002B0FA5" w:rsidP="006F4E72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C70B4B">
        <w:rPr>
          <w:rFonts w:ascii="Arial" w:hAnsi="Arial" w:cs="Arial"/>
          <w:sz w:val="22"/>
          <w:szCs w:val="22"/>
          <w:lang w:val="en-US"/>
        </w:rPr>
        <w:t xml:space="preserve">FURNESS, J.B. and COSTA, M. The Enteric Nervous System. </w:t>
      </w:r>
      <w:smartTag w:uri="urn:schemas-microsoft-com:office:smarttags" w:element="State">
        <w:smartTag w:uri="urn:schemas-microsoft-com:office:smarttags" w:element="place">
          <w:r w:rsidRPr="00C70B4B">
            <w:rPr>
              <w:rFonts w:ascii="Arial" w:hAnsi="Arial" w:cs="Arial"/>
              <w:sz w:val="22"/>
              <w:szCs w:val="22"/>
              <w:lang w:val="en-US"/>
            </w:rPr>
            <w:t>New York</w:t>
          </w:r>
        </w:smartTag>
      </w:smartTag>
      <w:r w:rsidRPr="00C70B4B">
        <w:rPr>
          <w:rFonts w:ascii="Arial" w:hAnsi="Arial" w:cs="Arial"/>
          <w:sz w:val="22"/>
          <w:szCs w:val="22"/>
          <w:lang w:val="en-US"/>
        </w:rPr>
        <w:t xml:space="preserve">: Churchill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Livinestone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>, 1987.</w:t>
      </w:r>
    </w:p>
    <w:p w:rsidR="002B0FA5" w:rsidRPr="00C70B4B" w:rsidRDefault="002B0FA5" w:rsidP="006F4E72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C70B4B">
        <w:rPr>
          <w:rFonts w:ascii="Arial" w:hAnsi="Arial" w:cs="Arial"/>
          <w:sz w:val="22"/>
          <w:szCs w:val="22"/>
          <w:lang w:val="en-US"/>
        </w:rPr>
        <w:t xml:space="preserve">FURNESS, J.B. The enteric nervous system. </w:t>
      </w:r>
      <w:smartTag w:uri="urn:schemas-microsoft-com:office:smarttags" w:element="City">
        <w:smartTag w:uri="urn:schemas-microsoft-com:office:smarttags" w:element="place">
          <w:r w:rsidRPr="00C70B4B">
            <w:rPr>
              <w:rFonts w:ascii="Arial" w:hAnsi="Arial" w:cs="Arial"/>
              <w:sz w:val="22"/>
              <w:szCs w:val="22"/>
              <w:lang w:val="en-US"/>
            </w:rPr>
            <w:t>Oxford</w:t>
          </w:r>
        </w:smartTag>
      </w:smartTag>
      <w:r w:rsidRPr="00C70B4B">
        <w:rPr>
          <w:rFonts w:ascii="Arial" w:hAnsi="Arial" w:cs="Arial"/>
          <w:sz w:val="22"/>
          <w:szCs w:val="22"/>
          <w:lang w:val="en-US"/>
        </w:rPr>
        <w:t xml:space="preserve">: Blackwell Publishing, 2006. </w:t>
      </w:r>
    </w:p>
    <w:p w:rsidR="002B0FA5" w:rsidRPr="00C70B4B" w:rsidRDefault="002B0FA5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C70B4B">
        <w:rPr>
          <w:rFonts w:ascii="Arial" w:hAnsi="Arial" w:cs="Arial"/>
          <w:sz w:val="22"/>
          <w:szCs w:val="22"/>
          <w:lang w:val="en-US"/>
        </w:rPr>
        <w:lastRenderedPageBreak/>
        <w:t xml:space="preserve">FURNESS, J.B.; LI, Z.S.; YOUNG, H.M.; FORSTERMANN, U. Nitric oxide in the enteric nervous system of the guinea-pig: a quantitative description. Cell Tissue Res 277: 139-149, 1994. </w:t>
      </w:r>
    </w:p>
    <w:p w:rsidR="002B0FA5" w:rsidRPr="00C70B4B" w:rsidRDefault="002B0FA5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C70B4B">
        <w:rPr>
          <w:rFonts w:ascii="Arial" w:hAnsi="Arial" w:cs="Arial"/>
          <w:sz w:val="22"/>
          <w:szCs w:val="22"/>
          <w:lang w:val="en-US"/>
        </w:rPr>
        <w:t xml:space="preserve">GABELLA, G. Detection of nerve cells by a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histochemical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 technique.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Experientia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, 23 (52): 218-219, 1969. </w:t>
      </w:r>
    </w:p>
    <w:p w:rsidR="002B0FA5" w:rsidRPr="00C70B4B" w:rsidRDefault="002B0FA5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C70B4B">
        <w:rPr>
          <w:rFonts w:ascii="Arial" w:hAnsi="Arial" w:cs="Arial"/>
          <w:sz w:val="22"/>
          <w:szCs w:val="22"/>
          <w:lang w:val="en-US"/>
        </w:rPr>
        <w:t xml:space="preserve">GABELLA, G.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Innervation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 of the Gastrointestinal Tract. International Review Cytology</w:t>
      </w:r>
      <w:proofErr w:type="gramStart"/>
      <w:r w:rsidRPr="00C70B4B">
        <w:rPr>
          <w:rFonts w:ascii="Arial" w:hAnsi="Arial" w:cs="Arial"/>
          <w:sz w:val="22"/>
          <w:szCs w:val="22"/>
          <w:lang w:val="en-US"/>
        </w:rPr>
        <w:t>,  59</w:t>
      </w:r>
      <w:proofErr w:type="gramEnd"/>
      <w:r w:rsidRPr="00C70B4B">
        <w:rPr>
          <w:rFonts w:ascii="Arial" w:hAnsi="Arial" w:cs="Arial"/>
          <w:sz w:val="22"/>
          <w:szCs w:val="22"/>
          <w:lang w:val="en-US"/>
        </w:rPr>
        <w:t xml:space="preserve">:  129-191, 1979. </w:t>
      </w:r>
    </w:p>
    <w:p w:rsidR="002B0FA5" w:rsidRPr="00C70B4B" w:rsidRDefault="002B0FA5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C70B4B">
        <w:rPr>
          <w:rFonts w:ascii="Arial" w:hAnsi="Arial" w:cs="Arial"/>
          <w:sz w:val="22"/>
          <w:szCs w:val="22"/>
          <w:lang w:val="en-US"/>
        </w:rPr>
        <w:t xml:space="preserve">GERSHON, M.D. The Enteric Nervous System. Ann. Rev.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Neurosci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>., 4: 227-72, 1981.</w:t>
      </w:r>
    </w:p>
    <w:p w:rsidR="002B0FA5" w:rsidRPr="00C70B4B" w:rsidRDefault="002B0FA5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C70B4B">
        <w:rPr>
          <w:rFonts w:ascii="Arial" w:hAnsi="Arial" w:cs="Arial"/>
          <w:sz w:val="22"/>
          <w:szCs w:val="22"/>
          <w:lang w:val="en-US"/>
        </w:rPr>
        <w:t xml:space="preserve">GRUNDY, D.; SCHEMANN, M. Enteric nervous system. Current Opinion </w:t>
      </w:r>
      <w:proofErr w:type="gramStart"/>
      <w:r w:rsidRPr="00C70B4B">
        <w:rPr>
          <w:rFonts w:ascii="Arial" w:hAnsi="Arial" w:cs="Arial"/>
          <w:sz w:val="22"/>
          <w:szCs w:val="22"/>
          <w:lang w:val="en-US"/>
        </w:rPr>
        <w:t>In</w:t>
      </w:r>
      <w:proofErr w:type="gramEnd"/>
      <w:r w:rsidRPr="00C70B4B">
        <w:rPr>
          <w:rFonts w:ascii="Arial" w:hAnsi="Arial" w:cs="Arial"/>
          <w:sz w:val="22"/>
          <w:szCs w:val="22"/>
          <w:lang w:val="en-US"/>
        </w:rPr>
        <w:t xml:space="preserve"> Gastroenterology. </w:t>
      </w:r>
      <w:smartTag w:uri="urn:schemas-microsoft-com:office:smarttags" w:element="City">
        <w:smartTag w:uri="urn:schemas-microsoft-com:office:smarttags" w:element="place">
          <w:r w:rsidRPr="00C70B4B">
            <w:rPr>
              <w:rFonts w:ascii="Arial" w:hAnsi="Arial" w:cs="Arial"/>
              <w:sz w:val="22"/>
              <w:szCs w:val="22"/>
              <w:lang w:val="en-US"/>
            </w:rPr>
            <w:t>Boston</w:t>
          </w:r>
        </w:smartTag>
      </w:smartTag>
      <w:r w:rsidRPr="00C70B4B">
        <w:rPr>
          <w:rFonts w:ascii="Arial" w:hAnsi="Arial" w:cs="Arial"/>
          <w:sz w:val="22"/>
          <w:szCs w:val="22"/>
          <w:lang w:val="en-US"/>
        </w:rPr>
        <w:t xml:space="preserve">, v.22, p. 102-110. </w:t>
      </w:r>
    </w:p>
    <w:p w:rsidR="002B0FA5" w:rsidRPr="00C70B4B" w:rsidRDefault="002B0FA5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C70B4B">
        <w:rPr>
          <w:rFonts w:ascii="Arial" w:hAnsi="Arial" w:cs="Arial"/>
          <w:sz w:val="22"/>
          <w:szCs w:val="22"/>
          <w:lang w:val="en-US"/>
        </w:rPr>
        <w:t xml:space="preserve">KIM, Y.S.; HO, S.B. </w:t>
      </w:r>
      <w:r w:rsidRPr="00C70B4B">
        <w:rPr>
          <w:rFonts w:ascii="Arial" w:hAnsi="Arial" w:cs="Arial"/>
          <w:color w:val="131313"/>
          <w:sz w:val="22"/>
          <w:szCs w:val="22"/>
          <w:lang w:val="en-US"/>
        </w:rPr>
        <w:t xml:space="preserve">Intestinal Goblet Cells and </w:t>
      </w:r>
      <w:proofErr w:type="spellStart"/>
      <w:r w:rsidRPr="00C70B4B">
        <w:rPr>
          <w:rFonts w:ascii="Arial" w:hAnsi="Arial" w:cs="Arial"/>
          <w:color w:val="131313"/>
          <w:sz w:val="22"/>
          <w:szCs w:val="22"/>
          <w:lang w:val="en-US"/>
        </w:rPr>
        <w:t>Mucins</w:t>
      </w:r>
      <w:proofErr w:type="spellEnd"/>
      <w:r w:rsidRPr="00C70B4B">
        <w:rPr>
          <w:rFonts w:ascii="Arial" w:hAnsi="Arial" w:cs="Arial"/>
          <w:color w:val="131313"/>
          <w:sz w:val="22"/>
          <w:szCs w:val="22"/>
          <w:lang w:val="en-US"/>
        </w:rPr>
        <w:t xml:space="preserve"> in Health and Disease: Recent Insights and Progress. </w:t>
      </w:r>
      <w:proofErr w:type="spellStart"/>
      <w:r w:rsidRPr="00C70B4B">
        <w:rPr>
          <w:rFonts w:ascii="Arial" w:hAnsi="Arial" w:cs="Arial"/>
          <w:i/>
          <w:iCs/>
          <w:color w:val="131313"/>
          <w:sz w:val="22"/>
          <w:szCs w:val="22"/>
          <w:lang w:val="en-US"/>
        </w:rPr>
        <w:t>Curr</w:t>
      </w:r>
      <w:proofErr w:type="spellEnd"/>
      <w:r w:rsidRPr="00C70B4B">
        <w:rPr>
          <w:rFonts w:ascii="Arial" w:hAnsi="Arial" w:cs="Arial"/>
          <w:i/>
          <w:iCs/>
          <w:color w:val="131313"/>
          <w:sz w:val="22"/>
          <w:szCs w:val="22"/>
          <w:lang w:val="en-US"/>
        </w:rPr>
        <w:t xml:space="preserve"> </w:t>
      </w:r>
      <w:proofErr w:type="spellStart"/>
      <w:r w:rsidRPr="00C70B4B">
        <w:rPr>
          <w:rFonts w:ascii="Arial" w:hAnsi="Arial" w:cs="Arial"/>
          <w:i/>
          <w:iCs/>
          <w:color w:val="131313"/>
          <w:sz w:val="22"/>
          <w:szCs w:val="22"/>
          <w:lang w:val="en-US"/>
        </w:rPr>
        <w:t>Gastroenterol</w:t>
      </w:r>
      <w:proofErr w:type="spellEnd"/>
      <w:r w:rsidRPr="00C70B4B">
        <w:rPr>
          <w:rFonts w:ascii="Arial" w:hAnsi="Arial" w:cs="Arial"/>
          <w:i/>
          <w:iCs/>
          <w:color w:val="131313"/>
          <w:sz w:val="22"/>
          <w:szCs w:val="22"/>
          <w:lang w:val="en-US"/>
        </w:rPr>
        <w:t xml:space="preserve"> Rep</w:t>
      </w:r>
      <w:r w:rsidRPr="00C70B4B">
        <w:rPr>
          <w:rFonts w:ascii="Arial" w:hAnsi="Arial" w:cs="Arial"/>
          <w:color w:val="131313"/>
          <w:sz w:val="22"/>
          <w:szCs w:val="22"/>
          <w:lang w:val="en-US"/>
        </w:rPr>
        <w:t xml:space="preserve"> v.12, p. 319–330, 2010. DOI 10.1007/s11894-010-0131-2</w:t>
      </w:r>
    </w:p>
    <w:p w:rsidR="002B0FA5" w:rsidRPr="00C70B4B" w:rsidRDefault="002B0FA5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C70B4B">
        <w:rPr>
          <w:rFonts w:ascii="Arial" w:hAnsi="Arial" w:cs="Arial"/>
          <w:sz w:val="22"/>
          <w:szCs w:val="22"/>
          <w:lang w:val="en-US"/>
        </w:rPr>
        <w:t xml:space="preserve">MENNECHET, F.J.D.; KASPER, L.H.; RACHINEL, N.; LI, W.; VANDEWALLE, A.; BUZONI-GATEL, D. Lamina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propria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 CD4</w:t>
      </w:r>
      <w:r w:rsidRPr="00C70B4B">
        <w:rPr>
          <w:rFonts w:ascii="Arial" w:hAnsi="Arial" w:cs="Arial"/>
          <w:sz w:val="22"/>
          <w:szCs w:val="22"/>
          <w:vertAlign w:val="superscript"/>
          <w:lang w:val="en-US"/>
        </w:rPr>
        <w:t>+</w:t>
      </w:r>
      <w:r w:rsidRPr="00C70B4B">
        <w:rPr>
          <w:rFonts w:ascii="Arial" w:hAnsi="Arial" w:cs="Arial"/>
          <w:sz w:val="22"/>
          <w:szCs w:val="22"/>
          <w:lang w:val="en-US"/>
        </w:rPr>
        <w:t xml:space="preserve"> T lymphocytes synergize with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murine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 intestinal epithelia cells to enhance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proinflammatory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 response against an intracellular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pathobgen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. </w:t>
      </w:r>
      <w:r w:rsidRPr="00C70B4B">
        <w:rPr>
          <w:rFonts w:ascii="Arial" w:hAnsi="Arial" w:cs="Arial"/>
          <w:i/>
          <w:iCs/>
          <w:sz w:val="22"/>
          <w:szCs w:val="22"/>
          <w:lang w:val="en-US"/>
        </w:rPr>
        <w:t>The American Association of Immunologists</w:t>
      </w:r>
      <w:r w:rsidRPr="00C70B4B">
        <w:rPr>
          <w:rFonts w:ascii="Arial" w:hAnsi="Arial" w:cs="Arial"/>
          <w:sz w:val="22"/>
          <w:szCs w:val="22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C70B4B">
            <w:rPr>
              <w:rFonts w:ascii="Arial" w:hAnsi="Arial" w:cs="Arial"/>
              <w:sz w:val="22"/>
              <w:szCs w:val="22"/>
              <w:lang w:val="en-US"/>
            </w:rPr>
            <w:t>Bethesda</w:t>
          </w:r>
        </w:smartTag>
      </w:smartTag>
      <w:r w:rsidRPr="00C70B4B">
        <w:rPr>
          <w:rFonts w:ascii="Arial" w:hAnsi="Arial" w:cs="Arial"/>
          <w:sz w:val="22"/>
          <w:szCs w:val="22"/>
          <w:lang w:val="en-US"/>
        </w:rPr>
        <w:t xml:space="preserve"> , p. 2988-2996, 2002</w:t>
      </w:r>
    </w:p>
    <w:p w:rsidR="002B0FA5" w:rsidRPr="00C70B4B" w:rsidRDefault="002B0FA5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C70B4B">
        <w:rPr>
          <w:rFonts w:ascii="Arial" w:hAnsi="Arial" w:cs="Arial"/>
          <w:sz w:val="22"/>
          <w:szCs w:val="22"/>
          <w:lang w:val="en-US"/>
        </w:rPr>
        <w:t xml:space="preserve">MOAL, V.L.; SERVIN, A. The front line of enteric host defense against unwelcome intrusion of harmful microorganisms: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mucins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, antimicrobial peptides and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microbiota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. </w:t>
      </w:r>
      <w:r w:rsidRPr="00C70B4B">
        <w:rPr>
          <w:rFonts w:ascii="Arial" w:hAnsi="Arial" w:cs="Arial"/>
          <w:i/>
          <w:iCs/>
          <w:sz w:val="22"/>
          <w:szCs w:val="22"/>
          <w:lang w:val="en-US"/>
        </w:rPr>
        <w:t>Clinical, microbiology review</w:t>
      </w:r>
      <w:r w:rsidRPr="00C70B4B">
        <w:rPr>
          <w:rFonts w:ascii="Arial" w:hAnsi="Arial" w:cs="Arial"/>
          <w:sz w:val="22"/>
          <w:szCs w:val="22"/>
          <w:lang w:val="en-US"/>
        </w:rPr>
        <w:t>, v.19, n.2, 2006</w:t>
      </w:r>
    </w:p>
    <w:p w:rsidR="002B0FA5" w:rsidRPr="00C70B4B" w:rsidRDefault="002B0FA5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C70B4B">
        <w:rPr>
          <w:rFonts w:ascii="Arial" w:hAnsi="Arial" w:cs="Arial"/>
          <w:sz w:val="22"/>
          <w:szCs w:val="22"/>
        </w:rPr>
        <w:t xml:space="preserve">ODORIZZI L, MOREIRA NM, GONÇALVES GF, </w:t>
      </w:r>
      <w:hyperlink r:id="rId5" w:tgtFrame="_blank" w:history="1">
        <w:r w:rsidRPr="00C70B4B">
          <w:rPr>
            <w:rFonts w:ascii="Arial" w:hAnsi="Arial" w:cs="Arial"/>
            <w:sz w:val="22"/>
            <w:szCs w:val="22"/>
          </w:rPr>
          <w:t>DA SILVA AV</w:t>
        </w:r>
      </w:hyperlink>
      <w:r w:rsidRPr="00C70B4B">
        <w:rPr>
          <w:rFonts w:ascii="Arial" w:hAnsi="Arial" w:cs="Arial"/>
          <w:sz w:val="22"/>
          <w:szCs w:val="22"/>
        </w:rPr>
        <w:t xml:space="preserve">, </w:t>
      </w:r>
      <w:hyperlink r:id="rId6" w:tgtFrame="_blank" w:history="1">
        <w:proofErr w:type="spellStart"/>
        <w:proofErr w:type="gramStart"/>
        <w:r w:rsidRPr="00C70B4B">
          <w:rPr>
            <w:rFonts w:ascii="Arial" w:hAnsi="Arial" w:cs="Arial"/>
            <w:sz w:val="22"/>
            <w:szCs w:val="22"/>
          </w:rPr>
          <w:t>SANT´ANA</w:t>
        </w:r>
        <w:proofErr w:type="spellEnd"/>
        <w:proofErr w:type="gramEnd"/>
        <w:r w:rsidRPr="00C70B4B">
          <w:rPr>
            <w:rFonts w:ascii="Arial" w:hAnsi="Arial" w:cs="Arial"/>
            <w:sz w:val="22"/>
            <w:szCs w:val="22"/>
          </w:rPr>
          <w:t xml:space="preserve"> DMG</w:t>
        </w:r>
      </w:hyperlink>
      <w:r w:rsidRPr="00C70B4B">
        <w:rPr>
          <w:rFonts w:ascii="Arial" w:hAnsi="Arial" w:cs="Arial"/>
          <w:sz w:val="22"/>
          <w:szCs w:val="22"/>
        </w:rPr>
        <w:t xml:space="preserve">, ARAÚJO EJA. </w:t>
      </w:r>
      <w:r w:rsidRPr="00C70B4B">
        <w:rPr>
          <w:rFonts w:ascii="Arial" w:hAnsi="Arial" w:cs="Arial"/>
          <w:sz w:val="22"/>
          <w:szCs w:val="22"/>
          <w:lang w:val="en-GB"/>
        </w:rPr>
        <w:t xml:space="preserve">Quantitative and </w:t>
      </w:r>
      <w:proofErr w:type="spellStart"/>
      <w:r w:rsidRPr="00C70B4B">
        <w:rPr>
          <w:rFonts w:ascii="Arial" w:hAnsi="Arial" w:cs="Arial"/>
          <w:sz w:val="22"/>
          <w:szCs w:val="22"/>
          <w:lang w:val="en-GB"/>
        </w:rPr>
        <w:t>morphometric</w:t>
      </w:r>
      <w:proofErr w:type="spellEnd"/>
      <w:r w:rsidRPr="00C70B4B">
        <w:rPr>
          <w:rFonts w:ascii="Arial" w:hAnsi="Arial" w:cs="Arial"/>
          <w:sz w:val="22"/>
          <w:szCs w:val="22"/>
          <w:lang w:val="en-GB"/>
        </w:rPr>
        <w:t xml:space="preserve"> changes of subpopulations of </w:t>
      </w:r>
      <w:proofErr w:type="spellStart"/>
      <w:r w:rsidRPr="00C70B4B">
        <w:rPr>
          <w:rFonts w:ascii="Arial" w:hAnsi="Arial" w:cs="Arial"/>
          <w:sz w:val="22"/>
          <w:szCs w:val="22"/>
          <w:lang w:val="en-GB"/>
        </w:rPr>
        <w:t>myenteric</w:t>
      </w:r>
      <w:proofErr w:type="spellEnd"/>
      <w:r w:rsidRPr="00C70B4B">
        <w:rPr>
          <w:rFonts w:ascii="Arial" w:hAnsi="Arial" w:cs="Arial"/>
          <w:sz w:val="22"/>
          <w:szCs w:val="22"/>
          <w:lang w:val="en-GB"/>
        </w:rPr>
        <w:t xml:space="preserve"> neurons in </w:t>
      </w:r>
      <w:proofErr w:type="spellStart"/>
      <w:r w:rsidRPr="00C70B4B">
        <w:rPr>
          <w:rFonts w:ascii="Arial" w:hAnsi="Arial" w:cs="Arial"/>
          <w:sz w:val="22"/>
          <w:szCs w:val="22"/>
          <w:lang w:val="en-GB"/>
        </w:rPr>
        <w:t>swines</w:t>
      </w:r>
      <w:proofErr w:type="spellEnd"/>
      <w:r w:rsidRPr="00C70B4B">
        <w:rPr>
          <w:rFonts w:ascii="Arial" w:hAnsi="Arial" w:cs="Arial"/>
          <w:sz w:val="22"/>
          <w:szCs w:val="22"/>
          <w:lang w:val="en-GB"/>
        </w:rPr>
        <w:t xml:space="preserve"> with toxoplasmosis. </w:t>
      </w:r>
      <w:proofErr w:type="spellStart"/>
      <w:r w:rsidRPr="00C70B4B">
        <w:rPr>
          <w:rFonts w:ascii="Arial" w:hAnsi="Arial" w:cs="Arial"/>
          <w:i/>
          <w:iCs/>
          <w:sz w:val="22"/>
          <w:szCs w:val="22"/>
          <w:lang w:val="en-GB"/>
        </w:rPr>
        <w:t>Auton</w:t>
      </w:r>
      <w:proofErr w:type="spellEnd"/>
      <w:r w:rsidRPr="00C70B4B">
        <w:rPr>
          <w:rFonts w:ascii="Arial" w:hAnsi="Arial" w:cs="Arial"/>
          <w:i/>
          <w:iCs/>
          <w:sz w:val="22"/>
          <w:szCs w:val="22"/>
          <w:lang w:val="en-GB"/>
        </w:rPr>
        <w:t>.</w:t>
      </w:r>
      <w:r w:rsidRPr="00C70B4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70B4B">
        <w:rPr>
          <w:rFonts w:ascii="Arial" w:hAnsi="Arial" w:cs="Arial"/>
          <w:i/>
          <w:iCs/>
          <w:sz w:val="22"/>
          <w:szCs w:val="22"/>
          <w:lang w:val="en-GB"/>
        </w:rPr>
        <w:t>Neurosci</w:t>
      </w:r>
      <w:proofErr w:type="spellEnd"/>
      <w:r w:rsidRPr="00C70B4B">
        <w:rPr>
          <w:rFonts w:ascii="Arial" w:hAnsi="Arial" w:cs="Arial"/>
          <w:i/>
          <w:iCs/>
          <w:sz w:val="22"/>
          <w:szCs w:val="22"/>
          <w:lang w:val="en-GB"/>
        </w:rPr>
        <w:t xml:space="preserve">. </w:t>
      </w:r>
      <w:proofErr w:type="spellStart"/>
      <w:r w:rsidRPr="00C70B4B">
        <w:rPr>
          <w:rFonts w:ascii="Arial" w:hAnsi="Arial" w:cs="Arial"/>
          <w:i/>
          <w:iCs/>
          <w:sz w:val="22"/>
          <w:szCs w:val="22"/>
          <w:lang w:val="en-GB"/>
        </w:rPr>
        <w:t>Aticle</w:t>
      </w:r>
      <w:proofErr w:type="spellEnd"/>
      <w:r w:rsidRPr="00C70B4B">
        <w:rPr>
          <w:rFonts w:ascii="Arial" w:hAnsi="Arial" w:cs="Arial"/>
          <w:i/>
          <w:iCs/>
          <w:sz w:val="22"/>
          <w:szCs w:val="22"/>
          <w:lang w:val="en-GB"/>
        </w:rPr>
        <w:t xml:space="preserve"> in Press 2010</w:t>
      </w:r>
      <w:r w:rsidRPr="00C70B4B">
        <w:rPr>
          <w:rFonts w:ascii="Arial" w:hAnsi="Arial" w:cs="Arial"/>
          <w:sz w:val="22"/>
          <w:szCs w:val="22"/>
          <w:lang w:val="en-GB"/>
        </w:rPr>
        <w:t xml:space="preserve">, </w:t>
      </w:r>
      <w:hyperlink r:id="rId7" w:tgtFrame="_blank" w:history="1">
        <w:r w:rsidRPr="00C70B4B">
          <w:rPr>
            <w:rFonts w:ascii="Arial" w:hAnsi="Arial" w:cs="Arial"/>
            <w:sz w:val="22"/>
            <w:szCs w:val="22"/>
            <w:lang w:val="en-GB"/>
          </w:rPr>
          <w:t>doi:10.1016/j.autneu.2010.01.012</w:t>
        </w:r>
      </w:hyperlink>
    </w:p>
    <w:p w:rsidR="002B0FA5" w:rsidRPr="00C70B4B" w:rsidRDefault="002B0FA5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C70B4B">
        <w:rPr>
          <w:rFonts w:ascii="Arial" w:hAnsi="Arial" w:cs="Arial"/>
          <w:sz w:val="22"/>
          <w:szCs w:val="22"/>
          <w:lang w:val="en-US"/>
        </w:rPr>
        <w:t xml:space="preserve">SAFFREY, M.J. and BURNSTOCK, G. Growth factors and the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developmente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 and plasticity of the enteric nervous system. Journal of the autonomic nervous system </w:t>
      </w:r>
      <w:proofErr w:type="gramStart"/>
      <w:r w:rsidRPr="00C70B4B">
        <w:rPr>
          <w:rFonts w:ascii="Arial" w:hAnsi="Arial" w:cs="Arial"/>
          <w:sz w:val="22"/>
          <w:szCs w:val="22"/>
          <w:lang w:val="en-US"/>
        </w:rPr>
        <w:t>49 ,</w:t>
      </w:r>
      <w:proofErr w:type="gramEnd"/>
      <w:r w:rsidRPr="00C70B4B">
        <w:rPr>
          <w:rFonts w:ascii="Arial" w:hAnsi="Arial" w:cs="Arial"/>
          <w:sz w:val="22"/>
          <w:szCs w:val="22"/>
          <w:lang w:val="en-US"/>
        </w:rPr>
        <w:t xml:space="preserve"> 183-196, 1994.</w:t>
      </w:r>
    </w:p>
    <w:p w:rsidR="002B0FA5" w:rsidRPr="00C70B4B" w:rsidRDefault="002B0FA5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C70B4B">
        <w:rPr>
          <w:rFonts w:ascii="Arial" w:hAnsi="Arial" w:cs="Arial"/>
          <w:sz w:val="22"/>
          <w:szCs w:val="22"/>
          <w:lang w:val="en-US"/>
        </w:rPr>
        <w:t xml:space="preserve"> </w:t>
      </w:r>
      <w:r w:rsidRPr="00C70B4B">
        <w:rPr>
          <w:rFonts w:ascii="Arial" w:hAnsi="Arial" w:cs="Arial"/>
          <w:sz w:val="22"/>
          <w:szCs w:val="22"/>
          <w:lang w:val="en-GB"/>
        </w:rPr>
        <w:t xml:space="preserve">SANT´ANA, D.M.G.; GÓIS, M.B.; ZANONI, J.N.; SILVA, A.V.; SILVA, C.J.T.; ARAÚJO, E.J.A. Intraepithelial </w:t>
      </w:r>
      <w:proofErr w:type="spellStart"/>
      <w:r w:rsidRPr="00C70B4B">
        <w:rPr>
          <w:rFonts w:ascii="Arial" w:hAnsi="Arial" w:cs="Arial"/>
          <w:sz w:val="22"/>
          <w:szCs w:val="22"/>
          <w:lang w:val="en-GB"/>
        </w:rPr>
        <w:t>lynphocytes</w:t>
      </w:r>
      <w:proofErr w:type="spellEnd"/>
      <w:r w:rsidRPr="00C70B4B">
        <w:rPr>
          <w:rFonts w:ascii="Arial" w:hAnsi="Arial" w:cs="Arial"/>
          <w:sz w:val="22"/>
          <w:szCs w:val="22"/>
          <w:lang w:val="en-GB"/>
        </w:rPr>
        <w:t xml:space="preserve">, goblet cells and VIP-IR </w:t>
      </w:r>
      <w:proofErr w:type="spellStart"/>
      <w:r w:rsidRPr="00C70B4B">
        <w:rPr>
          <w:rFonts w:ascii="Arial" w:hAnsi="Arial" w:cs="Arial"/>
          <w:sz w:val="22"/>
          <w:szCs w:val="22"/>
          <w:lang w:val="en-GB"/>
        </w:rPr>
        <w:t>submucosal</w:t>
      </w:r>
      <w:proofErr w:type="spellEnd"/>
      <w:r w:rsidRPr="00C70B4B">
        <w:rPr>
          <w:rFonts w:ascii="Arial" w:hAnsi="Arial" w:cs="Arial"/>
          <w:sz w:val="22"/>
          <w:szCs w:val="22"/>
          <w:lang w:val="en-GB"/>
        </w:rPr>
        <w:t xml:space="preserve"> neurons of jejunum rats with </w:t>
      </w:r>
      <w:proofErr w:type="spellStart"/>
      <w:r w:rsidRPr="00C70B4B">
        <w:rPr>
          <w:rFonts w:ascii="Arial" w:hAnsi="Arial" w:cs="Arial"/>
          <w:i/>
          <w:iCs/>
          <w:sz w:val="22"/>
          <w:szCs w:val="22"/>
          <w:lang w:val="en-GB"/>
        </w:rPr>
        <w:t>Toxoplasma</w:t>
      </w:r>
      <w:proofErr w:type="spellEnd"/>
      <w:r w:rsidRPr="00C70B4B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Pr="00C70B4B">
        <w:rPr>
          <w:rFonts w:ascii="Arial" w:hAnsi="Arial" w:cs="Arial"/>
          <w:i/>
          <w:iCs/>
          <w:sz w:val="22"/>
          <w:szCs w:val="22"/>
          <w:lang w:val="en-GB"/>
        </w:rPr>
        <w:t>gondii</w:t>
      </w:r>
      <w:proofErr w:type="spellEnd"/>
      <w:r w:rsidRPr="00C70B4B">
        <w:rPr>
          <w:rFonts w:ascii="Arial" w:hAnsi="Arial" w:cs="Arial"/>
          <w:sz w:val="22"/>
          <w:szCs w:val="22"/>
          <w:lang w:val="en-GB"/>
        </w:rPr>
        <w:t xml:space="preserve">. </w:t>
      </w:r>
      <w:r w:rsidRPr="00C70B4B">
        <w:rPr>
          <w:rFonts w:ascii="Arial" w:hAnsi="Arial" w:cs="Arial"/>
          <w:i/>
          <w:iCs/>
          <w:sz w:val="22"/>
          <w:szCs w:val="22"/>
        </w:rPr>
        <w:t>Int. J. Exp. Path</w:t>
      </w:r>
      <w:r w:rsidRPr="00C70B4B">
        <w:rPr>
          <w:rFonts w:ascii="Arial" w:hAnsi="Arial" w:cs="Arial"/>
          <w:sz w:val="22"/>
          <w:szCs w:val="22"/>
        </w:rPr>
        <w:t>, v.93, p. 279-286, 2012</w:t>
      </w:r>
    </w:p>
    <w:p w:rsidR="002B0FA5" w:rsidRPr="00C70B4B" w:rsidRDefault="002B0FA5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C70B4B">
        <w:rPr>
          <w:rFonts w:ascii="Arial" w:hAnsi="Arial" w:cs="Arial"/>
          <w:sz w:val="22"/>
          <w:szCs w:val="22"/>
        </w:rPr>
        <w:t xml:space="preserve">SHIRAISHI, </w:t>
      </w:r>
      <w:proofErr w:type="spellStart"/>
      <w:r w:rsidRPr="00C70B4B">
        <w:rPr>
          <w:rFonts w:ascii="Arial" w:hAnsi="Arial" w:cs="Arial"/>
          <w:sz w:val="22"/>
          <w:szCs w:val="22"/>
        </w:rPr>
        <w:t>C.S.</w:t>
      </w:r>
      <w:proofErr w:type="spellEnd"/>
      <w:r w:rsidRPr="00C70B4B">
        <w:rPr>
          <w:rFonts w:ascii="Arial" w:hAnsi="Arial" w:cs="Arial"/>
          <w:sz w:val="22"/>
          <w:szCs w:val="22"/>
        </w:rPr>
        <w:t xml:space="preserve">; AZEVEDO, </w:t>
      </w:r>
      <w:proofErr w:type="spellStart"/>
      <w:r w:rsidRPr="00C70B4B">
        <w:rPr>
          <w:rFonts w:ascii="Arial" w:hAnsi="Arial" w:cs="Arial"/>
          <w:sz w:val="22"/>
          <w:szCs w:val="22"/>
        </w:rPr>
        <w:t>J.F.</w:t>
      </w:r>
      <w:proofErr w:type="spellEnd"/>
      <w:r w:rsidRPr="00C70B4B">
        <w:rPr>
          <w:rFonts w:ascii="Arial" w:hAnsi="Arial" w:cs="Arial"/>
          <w:sz w:val="22"/>
          <w:szCs w:val="22"/>
        </w:rPr>
        <w:t xml:space="preserve">; SILVA, </w:t>
      </w:r>
      <w:proofErr w:type="spellStart"/>
      <w:r w:rsidRPr="00C70B4B">
        <w:rPr>
          <w:rFonts w:ascii="Arial" w:hAnsi="Arial" w:cs="Arial"/>
          <w:sz w:val="22"/>
          <w:szCs w:val="22"/>
        </w:rPr>
        <w:t>A.B.</w:t>
      </w:r>
      <w:proofErr w:type="spellEnd"/>
      <w:r w:rsidRPr="00C70B4B">
        <w:rPr>
          <w:rFonts w:ascii="Arial" w:hAnsi="Arial" w:cs="Arial"/>
          <w:sz w:val="22"/>
          <w:szCs w:val="22"/>
        </w:rPr>
        <w:t xml:space="preserve">; </w:t>
      </w:r>
      <w:proofErr w:type="spellStart"/>
      <w:proofErr w:type="gramStart"/>
      <w:r w:rsidRPr="00C70B4B">
        <w:rPr>
          <w:rFonts w:ascii="Arial" w:hAnsi="Arial" w:cs="Arial"/>
          <w:sz w:val="22"/>
          <w:szCs w:val="22"/>
        </w:rPr>
        <w:t>SANT´ANA</w:t>
      </w:r>
      <w:proofErr w:type="spellEnd"/>
      <w:proofErr w:type="gramEnd"/>
      <w:r w:rsidRPr="00C70B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70B4B">
        <w:rPr>
          <w:rFonts w:ascii="Arial" w:hAnsi="Arial" w:cs="Arial"/>
          <w:sz w:val="22"/>
          <w:szCs w:val="22"/>
        </w:rPr>
        <w:t>D.M.G.</w:t>
      </w:r>
      <w:proofErr w:type="spellEnd"/>
      <w:r w:rsidRPr="00C70B4B">
        <w:rPr>
          <w:rFonts w:ascii="Arial" w:hAnsi="Arial" w:cs="Arial"/>
          <w:sz w:val="22"/>
          <w:szCs w:val="22"/>
        </w:rPr>
        <w:t xml:space="preserve">; ARAÚJO, </w:t>
      </w:r>
      <w:proofErr w:type="spellStart"/>
      <w:r w:rsidRPr="00C70B4B">
        <w:rPr>
          <w:rFonts w:ascii="Arial" w:hAnsi="Arial" w:cs="Arial"/>
          <w:sz w:val="22"/>
          <w:szCs w:val="22"/>
        </w:rPr>
        <w:t>E.J.A.</w:t>
      </w:r>
      <w:proofErr w:type="spellEnd"/>
      <w:r w:rsidRPr="00C70B4B">
        <w:rPr>
          <w:rFonts w:ascii="Arial" w:hAnsi="Arial" w:cs="Arial"/>
          <w:sz w:val="22"/>
          <w:szCs w:val="22"/>
        </w:rPr>
        <w:t xml:space="preserve"> Análise </w:t>
      </w:r>
      <w:proofErr w:type="spellStart"/>
      <w:r w:rsidRPr="00C70B4B">
        <w:rPr>
          <w:rFonts w:ascii="Arial" w:hAnsi="Arial" w:cs="Arial"/>
          <w:sz w:val="22"/>
          <w:szCs w:val="22"/>
        </w:rPr>
        <w:t>morfométrica</w:t>
      </w:r>
      <w:proofErr w:type="spellEnd"/>
      <w:r w:rsidRPr="00C70B4B">
        <w:rPr>
          <w:rFonts w:ascii="Arial" w:hAnsi="Arial" w:cs="Arial"/>
          <w:sz w:val="22"/>
          <w:szCs w:val="22"/>
        </w:rPr>
        <w:t xml:space="preserve"> da parede intestinal e dinâmica de mucinas secretadas no íleo de frangos infectados por </w:t>
      </w:r>
      <w:r w:rsidRPr="00C70B4B">
        <w:rPr>
          <w:rFonts w:ascii="Arial" w:hAnsi="Arial" w:cs="Arial"/>
          <w:i/>
          <w:iCs/>
          <w:sz w:val="22"/>
          <w:szCs w:val="22"/>
        </w:rPr>
        <w:t xml:space="preserve">Toxoplasma </w:t>
      </w:r>
      <w:proofErr w:type="spellStart"/>
      <w:r w:rsidRPr="00C70B4B">
        <w:rPr>
          <w:rFonts w:ascii="Arial" w:hAnsi="Arial" w:cs="Arial"/>
          <w:i/>
          <w:iCs/>
          <w:sz w:val="22"/>
          <w:szCs w:val="22"/>
        </w:rPr>
        <w:t>gondii</w:t>
      </w:r>
      <w:proofErr w:type="spellEnd"/>
      <w:r w:rsidRPr="00C70B4B">
        <w:rPr>
          <w:rFonts w:ascii="Arial" w:hAnsi="Arial" w:cs="Arial"/>
          <w:sz w:val="22"/>
          <w:szCs w:val="22"/>
        </w:rPr>
        <w:t xml:space="preserve">. </w:t>
      </w:r>
      <w:r w:rsidRPr="00C70B4B">
        <w:rPr>
          <w:rFonts w:ascii="Arial" w:hAnsi="Arial" w:cs="Arial"/>
          <w:i/>
          <w:iCs/>
          <w:sz w:val="22"/>
          <w:szCs w:val="22"/>
        </w:rPr>
        <w:t>Ciência Rural</w:t>
      </w:r>
      <w:r w:rsidRPr="00C70B4B">
        <w:rPr>
          <w:rFonts w:ascii="Arial" w:hAnsi="Arial" w:cs="Arial"/>
          <w:sz w:val="22"/>
          <w:szCs w:val="22"/>
        </w:rPr>
        <w:t>, v.39, n.7, p. 2146-2153, 2009</w:t>
      </w:r>
    </w:p>
    <w:p w:rsidR="002B0FA5" w:rsidRPr="00C70B4B" w:rsidRDefault="002B0FA5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FF4913">
        <w:rPr>
          <w:rFonts w:ascii="Arial" w:hAnsi="Arial" w:cs="Arial"/>
          <w:sz w:val="22"/>
          <w:szCs w:val="22"/>
        </w:rPr>
        <w:t xml:space="preserve">SILVA, P. C. </w:t>
      </w:r>
      <w:proofErr w:type="spellStart"/>
      <w:proofErr w:type="gramStart"/>
      <w:r w:rsidRPr="00FF4913">
        <w:rPr>
          <w:rFonts w:ascii="Arial" w:hAnsi="Arial" w:cs="Arial"/>
          <w:sz w:val="22"/>
          <w:szCs w:val="22"/>
        </w:rPr>
        <w:t>et</w:t>
      </w:r>
      <w:proofErr w:type="spellEnd"/>
      <w:proofErr w:type="gramEnd"/>
      <w:r w:rsidRPr="00FF4913">
        <w:rPr>
          <w:rFonts w:ascii="Arial" w:hAnsi="Arial" w:cs="Arial"/>
          <w:sz w:val="22"/>
          <w:szCs w:val="22"/>
        </w:rPr>
        <w:t xml:space="preserve"> al. </w:t>
      </w:r>
      <w:proofErr w:type="spellStart"/>
      <w:r w:rsidRPr="00C70B4B">
        <w:rPr>
          <w:rFonts w:ascii="Arial" w:hAnsi="Arial" w:cs="Arial"/>
          <w:i/>
          <w:iCs/>
          <w:sz w:val="22"/>
          <w:szCs w:val="22"/>
          <w:lang w:val="en-US"/>
        </w:rPr>
        <w:t>Toxoplasma</w:t>
      </w:r>
      <w:proofErr w:type="spellEnd"/>
      <w:r w:rsidRPr="00C70B4B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C70B4B">
        <w:rPr>
          <w:rFonts w:ascii="Arial" w:hAnsi="Arial" w:cs="Arial"/>
          <w:i/>
          <w:iCs/>
          <w:sz w:val="22"/>
          <w:szCs w:val="22"/>
          <w:lang w:val="en-US"/>
        </w:rPr>
        <w:t>gondii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: a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morphometric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 analysis of the wall and epithelial cells of pigs intestine.</w:t>
      </w:r>
      <w:r w:rsidRPr="00C70B4B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C70B4B">
        <w:rPr>
          <w:rFonts w:ascii="Arial" w:hAnsi="Arial" w:cs="Arial"/>
          <w:i/>
          <w:iCs/>
          <w:sz w:val="22"/>
          <w:szCs w:val="22"/>
        </w:rPr>
        <w:t xml:space="preserve">Exp. </w:t>
      </w:r>
      <w:proofErr w:type="spellStart"/>
      <w:r w:rsidRPr="00C70B4B">
        <w:rPr>
          <w:rFonts w:ascii="Arial" w:hAnsi="Arial" w:cs="Arial"/>
          <w:i/>
          <w:iCs/>
          <w:sz w:val="22"/>
          <w:szCs w:val="22"/>
        </w:rPr>
        <w:t>Parasitol</w:t>
      </w:r>
      <w:proofErr w:type="spellEnd"/>
      <w:proofErr w:type="gramStart"/>
      <w:r w:rsidRPr="00C70B4B">
        <w:rPr>
          <w:rFonts w:ascii="Arial" w:hAnsi="Arial" w:cs="Arial"/>
          <w:i/>
          <w:iCs/>
          <w:sz w:val="22"/>
          <w:szCs w:val="22"/>
        </w:rPr>
        <w:t>.</w:t>
      </w:r>
      <w:r w:rsidRPr="00C70B4B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C70B4B">
        <w:rPr>
          <w:rFonts w:ascii="Arial" w:hAnsi="Arial" w:cs="Arial"/>
          <w:sz w:val="22"/>
          <w:szCs w:val="22"/>
        </w:rPr>
        <w:t xml:space="preserve"> v. 125, n.4, p. 380-386, 2010</w:t>
      </w:r>
    </w:p>
    <w:p w:rsidR="002B0FA5" w:rsidRPr="00C70B4B" w:rsidRDefault="002B0FA5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C70B4B">
        <w:rPr>
          <w:rFonts w:ascii="Arial" w:hAnsi="Arial" w:cs="Arial"/>
          <w:sz w:val="22"/>
          <w:szCs w:val="22"/>
        </w:rPr>
        <w:t xml:space="preserve">SILVA, </w:t>
      </w:r>
      <w:proofErr w:type="spellStart"/>
      <w:r w:rsidRPr="00C70B4B">
        <w:rPr>
          <w:rFonts w:ascii="Arial" w:hAnsi="Arial" w:cs="Arial"/>
          <w:sz w:val="22"/>
          <w:szCs w:val="22"/>
        </w:rPr>
        <w:t>J.M.</w:t>
      </w:r>
      <w:proofErr w:type="spellEnd"/>
      <w:r w:rsidRPr="00C70B4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70B4B">
        <w:rPr>
          <w:rFonts w:ascii="Arial" w:hAnsi="Arial" w:cs="Arial"/>
          <w:sz w:val="22"/>
          <w:szCs w:val="22"/>
        </w:rPr>
        <w:t>et</w:t>
      </w:r>
      <w:proofErr w:type="spellEnd"/>
      <w:proofErr w:type="gramEnd"/>
      <w:r w:rsidRPr="00C70B4B">
        <w:rPr>
          <w:rFonts w:ascii="Arial" w:hAnsi="Arial" w:cs="Arial"/>
          <w:sz w:val="22"/>
          <w:szCs w:val="22"/>
        </w:rPr>
        <w:t xml:space="preserve"> al. Efeitos da infecção crônica por </w:t>
      </w:r>
      <w:r w:rsidRPr="00C70B4B">
        <w:rPr>
          <w:rFonts w:ascii="Arial" w:hAnsi="Arial" w:cs="Arial"/>
          <w:i/>
          <w:iCs/>
          <w:sz w:val="22"/>
          <w:szCs w:val="22"/>
        </w:rPr>
        <w:t xml:space="preserve">Toxoplasma </w:t>
      </w:r>
      <w:proofErr w:type="spellStart"/>
      <w:r w:rsidRPr="00C70B4B">
        <w:rPr>
          <w:rFonts w:ascii="Arial" w:hAnsi="Arial" w:cs="Arial"/>
          <w:i/>
          <w:iCs/>
          <w:sz w:val="22"/>
          <w:szCs w:val="22"/>
        </w:rPr>
        <w:t>gondii</w:t>
      </w:r>
      <w:proofErr w:type="spellEnd"/>
      <w:r w:rsidRPr="00C70B4B">
        <w:rPr>
          <w:rFonts w:ascii="Arial" w:hAnsi="Arial" w:cs="Arial"/>
          <w:sz w:val="22"/>
          <w:szCs w:val="22"/>
        </w:rPr>
        <w:t xml:space="preserve"> sobre a parede intestinal de gatos domésticos. </w:t>
      </w:r>
      <w:r w:rsidRPr="00C70B4B">
        <w:rPr>
          <w:rFonts w:ascii="Arial" w:hAnsi="Arial" w:cs="Arial"/>
          <w:i/>
          <w:iCs/>
          <w:sz w:val="22"/>
          <w:szCs w:val="22"/>
        </w:rPr>
        <w:t xml:space="preserve">Rev. Bras. </w:t>
      </w:r>
      <w:proofErr w:type="spellStart"/>
      <w:r w:rsidRPr="00C70B4B">
        <w:rPr>
          <w:rFonts w:ascii="Arial" w:hAnsi="Arial" w:cs="Arial"/>
          <w:i/>
          <w:iCs/>
          <w:sz w:val="22"/>
          <w:szCs w:val="22"/>
        </w:rPr>
        <w:t>Parasitol</w:t>
      </w:r>
      <w:proofErr w:type="spellEnd"/>
      <w:r w:rsidRPr="00C70B4B">
        <w:rPr>
          <w:rFonts w:ascii="Arial" w:hAnsi="Arial" w:cs="Arial"/>
          <w:i/>
          <w:iCs/>
          <w:sz w:val="22"/>
          <w:szCs w:val="22"/>
        </w:rPr>
        <w:t>. Vet</w:t>
      </w:r>
      <w:r w:rsidRPr="00C70B4B">
        <w:rPr>
          <w:rFonts w:ascii="Arial" w:hAnsi="Arial" w:cs="Arial"/>
          <w:sz w:val="22"/>
          <w:szCs w:val="22"/>
        </w:rPr>
        <w:t xml:space="preserve">. v. 19, </w:t>
      </w:r>
      <w:proofErr w:type="gramStart"/>
      <w:r w:rsidRPr="00C70B4B">
        <w:rPr>
          <w:rFonts w:ascii="Arial" w:hAnsi="Arial" w:cs="Arial"/>
          <w:sz w:val="22"/>
          <w:szCs w:val="22"/>
        </w:rPr>
        <w:t>n1 ,</w:t>
      </w:r>
      <w:proofErr w:type="gramEnd"/>
      <w:r w:rsidRPr="00C70B4B">
        <w:rPr>
          <w:rFonts w:ascii="Arial" w:hAnsi="Arial" w:cs="Arial"/>
          <w:sz w:val="22"/>
          <w:szCs w:val="22"/>
        </w:rPr>
        <w:t>2010</w:t>
      </w:r>
    </w:p>
    <w:p w:rsidR="002B0FA5" w:rsidRPr="00C70B4B" w:rsidRDefault="002B0FA5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C70B4B">
        <w:rPr>
          <w:rFonts w:ascii="Arial" w:hAnsi="Arial" w:cs="Arial"/>
          <w:sz w:val="22"/>
          <w:szCs w:val="22"/>
          <w:lang w:val="en-US"/>
        </w:rPr>
        <w:t xml:space="preserve">SPILLER, R.; GRUNDY, D.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Pathophysiology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 of the enteric nervous system: a basis for understanding functional diseases. </w:t>
      </w:r>
      <w:smartTag w:uri="urn:schemas-microsoft-com:office:smarttags" w:element="City">
        <w:smartTag w:uri="urn:schemas-microsoft-com:office:smarttags" w:element="place">
          <w:r w:rsidRPr="00C70B4B">
            <w:rPr>
              <w:rFonts w:ascii="Arial" w:hAnsi="Arial" w:cs="Arial"/>
              <w:sz w:val="22"/>
              <w:szCs w:val="22"/>
              <w:lang w:val="en-US"/>
            </w:rPr>
            <w:t>Oxford</w:t>
          </w:r>
        </w:smartTag>
      </w:smartTag>
      <w:r w:rsidRPr="00C70B4B">
        <w:rPr>
          <w:rFonts w:ascii="Arial" w:hAnsi="Arial" w:cs="Arial"/>
          <w:sz w:val="22"/>
          <w:szCs w:val="22"/>
          <w:lang w:val="en-US"/>
        </w:rPr>
        <w:t xml:space="preserve">: Blackwell publishing, 2004. </w:t>
      </w:r>
    </w:p>
    <w:p w:rsidR="002B0FA5" w:rsidRPr="00C70B4B" w:rsidRDefault="002B0FA5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C70B4B">
        <w:rPr>
          <w:rFonts w:ascii="Arial" w:hAnsi="Arial" w:cs="Arial"/>
          <w:sz w:val="22"/>
          <w:szCs w:val="22"/>
          <w:lang w:val="en-US"/>
        </w:rPr>
        <w:t xml:space="preserve">STERNINI, C. Structural and Chemical Organization of the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Myenteric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 Plexus. Ann. Rev. Physiol. 50, 81-93, 1988. </w:t>
      </w:r>
    </w:p>
    <w:p w:rsidR="002B0FA5" w:rsidRPr="00C70B4B" w:rsidRDefault="002B0FA5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Chandrasekharan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, B.,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Srinivasan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, S., 2007. Diabetes and the enteric nervous system.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Neurogastroenterol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Motil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>. 19 (12), 951-960.</w:t>
      </w:r>
    </w:p>
    <w:p w:rsidR="002B0FA5" w:rsidRPr="00C70B4B" w:rsidRDefault="002B0FA5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C70B4B">
        <w:rPr>
          <w:rFonts w:ascii="Arial" w:hAnsi="Arial" w:cs="Arial"/>
          <w:sz w:val="22"/>
          <w:szCs w:val="22"/>
          <w:lang w:val="en-US"/>
        </w:rPr>
        <w:t xml:space="preserve">WESTER, T. Aspects of the human enteric nervous system. A study of normal development and of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hirschsprung´s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 disease.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Acta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Universitatis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Upsaliensis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C70B4B">
        <w:rPr>
          <w:rFonts w:ascii="Arial" w:hAnsi="Arial" w:cs="Arial"/>
          <w:sz w:val="22"/>
          <w:szCs w:val="22"/>
          <w:lang w:val="en-US"/>
        </w:rPr>
        <w:t>Upsala</w:t>
      </w:r>
      <w:proofErr w:type="spellEnd"/>
      <w:r w:rsidRPr="00C70B4B">
        <w:rPr>
          <w:rFonts w:ascii="Arial" w:hAnsi="Arial" w:cs="Arial"/>
          <w:sz w:val="22"/>
          <w:szCs w:val="22"/>
          <w:lang w:val="en-US"/>
        </w:rPr>
        <w:t xml:space="preserve"> 1999. ISBN - 91-554-4362-1.</w:t>
      </w:r>
    </w:p>
    <w:p w:rsidR="002B0FA5" w:rsidRDefault="002B0FA5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70B4B">
        <w:rPr>
          <w:rFonts w:ascii="Arial" w:hAnsi="Arial" w:cs="Arial"/>
          <w:sz w:val="22"/>
          <w:szCs w:val="22"/>
          <w:lang w:val="en-US"/>
        </w:rPr>
        <w:t xml:space="preserve">WOOD, J.D. Physiology of the Enteric Nervous System. In:  Physiology of the gastrointestinal tract. </w:t>
      </w:r>
      <w:proofErr w:type="gramStart"/>
      <w:r w:rsidRPr="00C70B4B">
        <w:rPr>
          <w:rFonts w:ascii="Arial" w:hAnsi="Arial" w:cs="Arial"/>
          <w:sz w:val="22"/>
          <w:szCs w:val="22"/>
        </w:rPr>
        <w:t>2</w:t>
      </w:r>
      <w:proofErr w:type="gramEnd"/>
      <w:r w:rsidRPr="00C70B4B">
        <w:rPr>
          <w:rFonts w:ascii="Arial" w:hAnsi="Arial" w:cs="Arial"/>
          <w:sz w:val="22"/>
          <w:szCs w:val="22"/>
        </w:rPr>
        <w:t xml:space="preserve"> ed. </w:t>
      </w:r>
      <w:proofErr w:type="spellStart"/>
      <w:r w:rsidRPr="00C70B4B">
        <w:rPr>
          <w:rFonts w:ascii="Arial" w:hAnsi="Arial" w:cs="Arial"/>
          <w:sz w:val="22"/>
          <w:szCs w:val="22"/>
        </w:rPr>
        <w:t>Raven</w:t>
      </w:r>
      <w:proofErr w:type="spellEnd"/>
      <w:r w:rsidRPr="00C70B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B4B">
        <w:rPr>
          <w:rFonts w:ascii="Arial" w:hAnsi="Arial" w:cs="Arial"/>
          <w:sz w:val="22"/>
          <w:szCs w:val="22"/>
        </w:rPr>
        <w:t>Press</w:t>
      </w:r>
      <w:proofErr w:type="spellEnd"/>
      <w:r w:rsidRPr="00C70B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70B4B">
        <w:rPr>
          <w:rFonts w:ascii="Arial" w:hAnsi="Arial" w:cs="Arial"/>
          <w:sz w:val="22"/>
          <w:szCs w:val="22"/>
        </w:rPr>
        <w:t>New</w:t>
      </w:r>
      <w:proofErr w:type="spellEnd"/>
      <w:r w:rsidRPr="00C70B4B">
        <w:rPr>
          <w:rFonts w:ascii="Arial" w:hAnsi="Arial" w:cs="Arial"/>
          <w:sz w:val="22"/>
          <w:szCs w:val="22"/>
        </w:rPr>
        <w:t xml:space="preserve"> York, 1987.</w:t>
      </w:r>
    </w:p>
    <w:p w:rsidR="002B0FA5" w:rsidRDefault="00533F1F" w:rsidP="001E6E5C">
      <w:pPr>
        <w:pStyle w:val="PargrafodaLista"/>
        <w:numPr>
          <w:ilvl w:val="0"/>
          <w:numId w:val="17"/>
        </w:numPr>
        <w:ind w:left="284" w:hanging="284"/>
        <w:jc w:val="both"/>
      </w:pPr>
      <w:hyperlink r:id="rId8" w:tgtFrame="_blank" w:history="1">
        <w:r w:rsidR="002B0FA5" w:rsidRPr="001E6E5C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>Furness JB</w:t>
        </w:r>
      </w:hyperlink>
      <w:r w:rsidR="002B0FA5" w:rsidRPr="001E6E5C">
        <w:rPr>
          <w:rFonts w:ascii="Arial" w:hAnsi="Arial" w:cs="Arial"/>
          <w:bCs/>
          <w:sz w:val="22"/>
          <w:szCs w:val="22"/>
          <w:lang w:val="en-US"/>
        </w:rPr>
        <w:t>1, </w:t>
      </w:r>
      <w:hyperlink r:id="rId9" w:tgtFrame="_blank" w:history="1">
        <w:r w:rsidR="002B0FA5" w:rsidRPr="001E6E5C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>Callaghan BP</w:t>
        </w:r>
      </w:hyperlink>
      <w:r w:rsidR="002B0FA5" w:rsidRPr="001E6E5C">
        <w:rPr>
          <w:rFonts w:ascii="Arial" w:hAnsi="Arial" w:cs="Arial"/>
          <w:bCs/>
          <w:sz w:val="22"/>
          <w:szCs w:val="22"/>
          <w:lang w:val="en-US"/>
        </w:rPr>
        <w:t>, </w:t>
      </w:r>
      <w:hyperlink r:id="rId10" w:tgtFrame="_blank" w:history="1">
        <w:r w:rsidR="002B0FA5" w:rsidRPr="001E6E5C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>Rivera LR</w:t>
        </w:r>
      </w:hyperlink>
      <w:r w:rsidR="002B0FA5" w:rsidRPr="001E6E5C">
        <w:rPr>
          <w:rFonts w:ascii="Arial" w:hAnsi="Arial" w:cs="Arial"/>
          <w:bCs/>
          <w:sz w:val="22"/>
          <w:szCs w:val="22"/>
          <w:lang w:val="en-US"/>
        </w:rPr>
        <w:t>, </w:t>
      </w:r>
      <w:hyperlink r:id="rId11" w:tgtFrame="_blank" w:history="1">
        <w:r w:rsidR="002B0FA5" w:rsidRPr="001E6E5C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>Cho HJ</w:t>
        </w:r>
      </w:hyperlink>
      <w:r w:rsidR="002B0FA5" w:rsidRPr="001E6E5C">
        <w:rPr>
          <w:rFonts w:ascii="Arial" w:hAnsi="Arial" w:cs="Arial"/>
          <w:bCs/>
          <w:sz w:val="22"/>
          <w:szCs w:val="22"/>
          <w:lang w:val="en-US"/>
        </w:rPr>
        <w:t>.</w:t>
      </w:r>
      <w:r w:rsidR="002B0FA5" w:rsidRPr="001E6E5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The</w:t>
      </w:r>
      <w:r w:rsidR="002B0FA5" w:rsidRPr="001E6E5C">
        <w:rPr>
          <w:rFonts w:ascii="Arial" w:hAnsi="Arial" w:cs="Arial"/>
          <w:b/>
          <w:bCs/>
          <w:sz w:val="22"/>
          <w:szCs w:val="22"/>
          <w:lang w:val="en-US"/>
        </w:rPr>
        <w:t> </w:t>
      </w:r>
      <w:r w:rsidR="002B0FA5" w:rsidRPr="001E6E5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enteric nervous system</w:t>
      </w:r>
      <w:r w:rsidR="002B0FA5" w:rsidRPr="001E6E5C">
        <w:rPr>
          <w:rFonts w:ascii="Arial" w:hAnsi="Arial" w:cs="Arial"/>
          <w:b/>
          <w:bCs/>
          <w:sz w:val="22"/>
          <w:szCs w:val="22"/>
          <w:lang w:val="en-US"/>
        </w:rPr>
        <w:t> </w:t>
      </w:r>
      <w:r w:rsidR="002B0FA5" w:rsidRPr="001E6E5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and gastrointestinal </w:t>
      </w:r>
      <w:proofErr w:type="spellStart"/>
      <w:r w:rsidR="002B0FA5" w:rsidRPr="001E6E5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innervation</w:t>
      </w:r>
      <w:proofErr w:type="spellEnd"/>
      <w:r w:rsidR="002B0FA5" w:rsidRPr="001E6E5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: integrated local and central control. </w:t>
      </w:r>
      <w:hyperlink r:id="rId12" w:tgtFrame="_blank" w:tooltip="Advances in experimental medicine and biology." w:history="1">
        <w:r w:rsidR="002B0FA5" w:rsidRPr="001E6E5C">
          <w:rPr>
            <w:rStyle w:val="Hyperlink"/>
            <w:rFonts w:ascii="Arial" w:hAnsi="Arial" w:cs="Arial"/>
            <w:color w:val="000000"/>
            <w:sz w:val="22"/>
            <w:szCs w:val="22"/>
            <w:lang w:val="en-US"/>
          </w:rPr>
          <w:t>Adv Exp Med Biol</w:t>
        </w:r>
        <w:r w:rsidR="002B0FA5" w:rsidRPr="001E6E5C">
          <w:rPr>
            <w:rStyle w:val="Hyperlink"/>
            <w:rFonts w:ascii="Arial" w:hAnsi="Arial" w:cs="Arial"/>
            <w:b/>
            <w:bCs/>
            <w:color w:val="000000"/>
            <w:sz w:val="22"/>
            <w:szCs w:val="22"/>
            <w:lang w:val="en-US"/>
          </w:rPr>
          <w:t>.</w:t>
        </w:r>
      </w:hyperlink>
      <w:r w:rsidR="002B0FA5" w:rsidRPr="001E6E5C">
        <w:rPr>
          <w:rFonts w:ascii="Arial" w:hAnsi="Arial" w:cs="Arial"/>
          <w:sz w:val="22"/>
          <w:szCs w:val="22"/>
          <w:lang w:val="en-US"/>
        </w:rPr>
        <w:t> 2014</w:t>
      </w:r>
      <w:proofErr w:type="gramStart"/>
      <w:r w:rsidR="002B0FA5" w:rsidRPr="001E6E5C">
        <w:rPr>
          <w:rFonts w:ascii="Arial" w:hAnsi="Arial" w:cs="Arial"/>
          <w:sz w:val="22"/>
          <w:szCs w:val="22"/>
          <w:lang w:val="en-US"/>
        </w:rPr>
        <w:t>;817:39</w:t>
      </w:r>
      <w:proofErr w:type="gramEnd"/>
      <w:r w:rsidR="002B0FA5" w:rsidRPr="001E6E5C">
        <w:rPr>
          <w:rFonts w:ascii="Arial" w:hAnsi="Arial" w:cs="Arial"/>
          <w:sz w:val="22"/>
          <w:szCs w:val="22"/>
          <w:lang w:val="en-US"/>
        </w:rPr>
        <w:t xml:space="preserve">-71. </w:t>
      </w:r>
      <w:proofErr w:type="spellStart"/>
      <w:r w:rsidR="002B0FA5" w:rsidRPr="001E6E5C">
        <w:rPr>
          <w:rFonts w:ascii="Arial" w:hAnsi="Arial" w:cs="Arial"/>
          <w:sz w:val="22"/>
          <w:szCs w:val="22"/>
          <w:lang w:val="en-US"/>
        </w:rPr>
        <w:t>doi</w:t>
      </w:r>
      <w:proofErr w:type="spellEnd"/>
      <w:r w:rsidR="002B0FA5" w:rsidRPr="001E6E5C">
        <w:rPr>
          <w:rFonts w:ascii="Arial" w:hAnsi="Arial" w:cs="Arial"/>
          <w:sz w:val="22"/>
          <w:szCs w:val="22"/>
          <w:lang w:val="en-US"/>
        </w:rPr>
        <w:t>: 10.1007/978-1-4939-0897-4_3</w:t>
      </w:r>
    </w:p>
    <w:p w:rsidR="002B0FA5" w:rsidRPr="001E6E5C" w:rsidRDefault="00533F1F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hyperlink r:id="rId13" w:tgtFrame="_blank" w:history="1">
        <w:proofErr w:type="spellStart"/>
        <w:r w:rsidR="002B0FA5" w:rsidRPr="001E6E5C">
          <w:rPr>
            <w:rStyle w:val="Hyperlink"/>
            <w:rFonts w:ascii="Arial" w:hAnsi="Arial" w:cs="Arial"/>
            <w:bCs/>
            <w:color w:val="000000"/>
            <w:sz w:val="22"/>
            <w:szCs w:val="22"/>
            <w:lang w:val="en-US"/>
          </w:rPr>
          <w:t>Coulombe</w:t>
        </w:r>
        <w:proofErr w:type="spellEnd"/>
        <w:r w:rsidR="002B0FA5" w:rsidRPr="001E6E5C">
          <w:rPr>
            <w:rStyle w:val="Hyperlink"/>
            <w:rFonts w:ascii="Arial" w:hAnsi="Arial" w:cs="Arial"/>
            <w:bCs/>
            <w:color w:val="000000"/>
            <w:sz w:val="22"/>
            <w:szCs w:val="22"/>
            <w:lang w:val="en-US"/>
          </w:rPr>
          <w:t xml:space="preserve"> J</w:t>
        </w:r>
      </w:hyperlink>
      <w:r w:rsidR="002B0FA5" w:rsidRPr="001E6E5C">
        <w:rPr>
          <w:rFonts w:ascii="Arial" w:hAnsi="Arial" w:cs="Arial"/>
          <w:bCs/>
          <w:color w:val="000000"/>
          <w:sz w:val="22"/>
          <w:szCs w:val="22"/>
          <w:lang w:val="en-US"/>
        </w:rPr>
        <w:t>,</w:t>
      </w:r>
      <w:r w:rsidR="002B0FA5" w:rsidRPr="001E6E5C">
        <w:rPr>
          <w:rFonts w:ascii="Arial" w:hAnsi="Arial" w:cs="Arial"/>
          <w:bCs/>
          <w:sz w:val="22"/>
          <w:szCs w:val="22"/>
          <w:lang w:val="en-US"/>
        </w:rPr>
        <w:t> </w:t>
      </w:r>
      <w:proofErr w:type="spellStart"/>
      <w:r>
        <w:fldChar w:fldCharType="begin"/>
      </w:r>
      <w:r>
        <w:instrText>HYPERLINK "http://www.ncbi.nlm.nih.gov/pubmed?term=Gamage%20P%5BAuthor%5D&amp;cauthor=true&amp;cauthor_uid=24994982" \t "_blank"</w:instrText>
      </w:r>
      <w:r>
        <w:fldChar w:fldCharType="separate"/>
      </w:r>
      <w:r w:rsidR="002B0FA5" w:rsidRPr="001E6E5C">
        <w:rPr>
          <w:rStyle w:val="Hyperlink"/>
          <w:rFonts w:ascii="Arial" w:hAnsi="Arial" w:cs="Arial"/>
          <w:bCs/>
          <w:color w:val="000000"/>
          <w:sz w:val="22"/>
          <w:szCs w:val="22"/>
          <w:lang w:val="en-US"/>
        </w:rPr>
        <w:t>Gamage</w:t>
      </w:r>
      <w:proofErr w:type="spellEnd"/>
      <w:r w:rsidR="002B0FA5" w:rsidRPr="001E6E5C">
        <w:rPr>
          <w:rStyle w:val="Hyperlink"/>
          <w:rFonts w:ascii="Arial" w:hAnsi="Arial" w:cs="Arial"/>
          <w:bCs/>
          <w:color w:val="000000"/>
          <w:sz w:val="22"/>
          <w:szCs w:val="22"/>
          <w:lang w:val="en-US"/>
        </w:rPr>
        <w:t xml:space="preserve"> P</w:t>
      </w:r>
      <w:r>
        <w:fldChar w:fldCharType="end"/>
      </w:r>
      <w:r w:rsidR="002B0FA5" w:rsidRPr="001E6E5C">
        <w:rPr>
          <w:rFonts w:ascii="Arial" w:hAnsi="Arial" w:cs="Arial"/>
          <w:bCs/>
          <w:color w:val="000000"/>
          <w:sz w:val="22"/>
          <w:szCs w:val="22"/>
          <w:lang w:val="en-US"/>
        </w:rPr>
        <w:t>,</w:t>
      </w:r>
      <w:r w:rsidR="002B0FA5" w:rsidRPr="001E6E5C">
        <w:rPr>
          <w:rFonts w:ascii="Arial" w:hAnsi="Arial" w:cs="Arial"/>
          <w:bCs/>
          <w:sz w:val="22"/>
          <w:szCs w:val="22"/>
          <w:lang w:val="en-US"/>
        </w:rPr>
        <w:t> </w:t>
      </w:r>
      <w:hyperlink r:id="rId14" w:tgtFrame="_blank" w:history="1">
        <w:r w:rsidR="002B0FA5" w:rsidRPr="001E6E5C">
          <w:rPr>
            <w:rStyle w:val="Hyperlink"/>
            <w:rFonts w:ascii="Arial" w:hAnsi="Arial" w:cs="Arial"/>
            <w:bCs/>
            <w:color w:val="000000"/>
            <w:sz w:val="22"/>
            <w:szCs w:val="22"/>
            <w:lang w:val="en-US"/>
          </w:rPr>
          <w:t>Gray MT</w:t>
        </w:r>
      </w:hyperlink>
      <w:r w:rsidR="002B0FA5" w:rsidRPr="001E6E5C">
        <w:rPr>
          <w:rFonts w:ascii="Arial" w:hAnsi="Arial" w:cs="Arial"/>
          <w:bCs/>
          <w:color w:val="000000"/>
          <w:sz w:val="22"/>
          <w:szCs w:val="22"/>
          <w:lang w:val="en-US"/>
        </w:rPr>
        <w:t>,</w:t>
      </w:r>
      <w:r w:rsidR="002B0FA5" w:rsidRPr="001E6E5C">
        <w:rPr>
          <w:rFonts w:ascii="Arial" w:hAnsi="Arial" w:cs="Arial"/>
          <w:bCs/>
          <w:sz w:val="22"/>
          <w:szCs w:val="22"/>
          <w:lang w:val="en-US"/>
        </w:rPr>
        <w:t> </w:t>
      </w:r>
      <w:hyperlink r:id="rId15" w:tgtFrame="_blank" w:history="1">
        <w:r w:rsidR="002B0FA5" w:rsidRPr="001E6E5C">
          <w:rPr>
            <w:rStyle w:val="Hyperlink"/>
            <w:rFonts w:ascii="Arial" w:hAnsi="Arial" w:cs="Arial"/>
            <w:bCs/>
            <w:color w:val="000000"/>
            <w:sz w:val="22"/>
            <w:szCs w:val="22"/>
            <w:lang w:val="en-US"/>
          </w:rPr>
          <w:t>Zhang M</w:t>
        </w:r>
      </w:hyperlink>
      <w:r w:rsidR="002B0FA5" w:rsidRPr="001E6E5C">
        <w:rPr>
          <w:rFonts w:ascii="Arial" w:hAnsi="Arial" w:cs="Arial"/>
          <w:bCs/>
          <w:color w:val="000000"/>
          <w:sz w:val="22"/>
          <w:szCs w:val="22"/>
          <w:lang w:val="en-US"/>
        </w:rPr>
        <w:t>,</w:t>
      </w:r>
      <w:r w:rsidR="002B0FA5" w:rsidRPr="001E6E5C">
        <w:rPr>
          <w:rFonts w:ascii="Arial" w:hAnsi="Arial" w:cs="Arial"/>
          <w:bCs/>
          <w:sz w:val="22"/>
          <w:szCs w:val="22"/>
          <w:lang w:val="en-US"/>
        </w:rPr>
        <w:t> </w:t>
      </w:r>
      <w:hyperlink r:id="rId16" w:tgtFrame="_blank" w:history="1">
        <w:r w:rsidR="002B0FA5" w:rsidRPr="001E6E5C">
          <w:rPr>
            <w:rStyle w:val="Hyperlink"/>
            <w:rFonts w:ascii="Arial" w:hAnsi="Arial" w:cs="Arial"/>
            <w:bCs/>
            <w:color w:val="000000"/>
            <w:sz w:val="22"/>
            <w:szCs w:val="22"/>
            <w:lang w:val="en-US"/>
          </w:rPr>
          <w:t>Tang MY</w:t>
        </w:r>
      </w:hyperlink>
      <w:r w:rsidR="002B0FA5" w:rsidRPr="001E6E5C">
        <w:rPr>
          <w:rFonts w:ascii="Arial" w:hAnsi="Arial" w:cs="Arial"/>
          <w:bCs/>
          <w:color w:val="000000"/>
          <w:sz w:val="22"/>
          <w:szCs w:val="22"/>
          <w:lang w:val="en-US"/>
        </w:rPr>
        <w:t>,</w:t>
      </w:r>
      <w:r w:rsidR="002B0FA5" w:rsidRPr="001E6E5C">
        <w:rPr>
          <w:rFonts w:ascii="Arial" w:hAnsi="Arial" w:cs="Arial"/>
          <w:bCs/>
          <w:sz w:val="22"/>
          <w:szCs w:val="22"/>
          <w:lang w:val="en-US"/>
        </w:rPr>
        <w:t> </w:t>
      </w:r>
      <w:proofErr w:type="spellStart"/>
      <w:r>
        <w:fldChar w:fldCharType="begin"/>
      </w:r>
      <w:r>
        <w:instrText>HYPERLINK "http://www.ncbi.nlm.nih.gov/pubmed?term=Woulfe%20J%5BAuthor%5D&amp;cauthor=true&amp;cauthor_uid=24994982" \t "_blank"</w:instrText>
      </w:r>
      <w:r>
        <w:fldChar w:fldCharType="separate"/>
      </w:r>
      <w:r w:rsidR="002B0FA5" w:rsidRPr="001E6E5C">
        <w:rPr>
          <w:rStyle w:val="Hyperlink"/>
          <w:rFonts w:ascii="Arial" w:hAnsi="Arial" w:cs="Arial"/>
          <w:bCs/>
          <w:color w:val="000000"/>
          <w:sz w:val="22"/>
          <w:szCs w:val="22"/>
          <w:lang w:val="en-US"/>
        </w:rPr>
        <w:t>Woulfe</w:t>
      </w:r>
      <w:proofErr w:type="spellEnd"/>
      <w:r w:rsidR="002B0FA5" w:rsidRPr="001E6E5C">
        <w:rPr>
          <w:rStyle w:val="Hyperlink"/>
          <w:rFonts w:ascii="Arial" w:hAnsi="Arial" w:cs="Arial"/>
          <w:bCs/>
          <w:color w:val="000000"/>
          <w:sz w:val="22"/>
          <w:szCs w:val="22"/>
          <w:lang w:val="en-US"/>
        </w:rPr>
        <w:t xml:space="preserve"> J</w:t>
      </w:r>
      <w:r>
        <w:fldChar w:fldCharType="end"/>
      </w:r>
      <w:r w:rsidR="002B0FA5" w:rsidRPr="001E6E5C">
        <w:rPr>
          <w:rFonts w:ascii="Arial" w:hAnsi="Arial" w:cs="Arial"/>
          <w:bCs/>
          <w:color w:val="000000"/>
          <w:sz w:val="22"/>
          <w:szCs w:val="22"/>
          <w:lang w:val="en-US"/>
        </w:rPr>
        <w:t>,</w:t>
      </w:r>
      <w:r w:rsidR="002B0FA5" w:rsidRPr="001E6E5C">
        <w:rPr>
          <w:rFonts w:ascii="Arial" w:hAnsi="Arial" w:cs="Arial"/>
          <w:bCs/>
          <w:sz w:val="22"/>
          <w:szCs w:val="22"/>
          <w:lang w:val="en-US"/>
        </w:rPr>
        <w:t> </w:t>
      </w:r>
      <w:proofErr w:type="spellStart"/>
      <w:r>
        <w:fldChar w:fldCharType="begin"/>
      </w:r>
      <w:r>
        <w:instrText>HYPERLINK "http://www.ncbi.nlm.nih.gov/pubmed?term=Saffrey%20MJ%5BAuthor%5D&amp;cauthor=true&amp;cauthor_uid=24994982" \t "_blank"</w:instrText>
      </w:r>
      <w:r>
        <w:fldChar w:fldCharType="separate"/>
      </w:r>
      <w:r w:rsidR="002B0FA5" w:rsidRPr="001E6E5C">
        <w:rPr>
          <w:rStyle w:val="Hyperlink"/>
          <w:rFonts w:ascii="Arial" w:hAnsi="Arial" w:cs="Arial"/>
          <w:bCs/>
          <w:color w:val="000000"/>
          <w:sz w:val="22"/>
          <w:szCs w:val="22"/>
          <w:lang w:val="en-US"/>
        </w:rPr>
        <w:t>Saffrey</w:t>
      </w:r>
      <w:proofErr w:type="spellEnd"/>
      <w:r w:rsidR="002B0FA5" w:rsidRPr="001E6E5C">
        <w:rPr>
          <w:rStyle w:val="Hyperlink"/>
          <w:rFonts w:ascii="Arial" w:hAnsi="Arial" w:cs="Arial"/>
          <w:bCs/>
          <w:color w:val="000000"/>
          <w:sz w:val="22"/>
          <w:szCs w:val="22"/>
          <w:lang w:val="en-US"/>
        </w:rPr>
        <w:t xml:space="preserve"> MJ</w:t>
      </w:r>
      <w:r>
        <w:fldChar w:fldCharType="end"/>
      </w:r>
      <w:r w:rsidR="002B0FA5" w:rsidRPr="001E6E5C">
        <w:rPr>
          <w:rFonts w:ascii="Arial" w:hAnsi="Arial" w:cs="Arial"/>
          <w:bCs/>
          <w:color w:val="000000"/>
          <w:sz w:val="22"/>
          <w:szCs w:val="22"/>
          <w:lang w:val="en-US"/>
        </w:rPr>
        <w:t>,</w:t>
      </w:r>
      <w:r w:rsidR="002B0FA5" w:rsidRPr="001E6E5C">
        <w:rPr>
          <w:rFonts w:ascii="Arial" w:hAnsi="Arial" w:cs="Arial"/>
          <w:bCs/>
          <w:sz w:val="22"/>
          <w:szCs w:val="22"/>
          <w:lang w:val="en-US"/>
        </w:rPr>
        <w:t> </w:t>
      </w:r>
      <w:hyperlink r:id="rId17" w:tgtFrame="_blank" w:history="1">
        <w:r w:rsidR="002B0FA5" w:rsidRPr="001E6E5C">
          <w:rPr>
            <w:rStyle w:val="Hyperlink"/>
            <w:rFonts w:ascii="Arial" w:hAnsi="Arial" w:cs="Arial"/>
            <w:bCs/>
            <w:color w:val="000000"/>
            <w:sz w:val="22"/>
            <w:szCs w:val="22"/>
            <w:lang w:val="en-US"/>
          </w:rPr>
          <w:t>Gray DA</w:t>
        </w:r>
      </w:hyperlink>
      <w:r w:rsidR="002B0FA5" w:rsidRPr="001E6E5C">
        <w:rPr>
          <w:rFonts w:ascii="Arial" w:hAnsi="Arial" w:cs="Arial"/>
          <w:bCs/>
          <w:color w:val="000000"/>
          <w:sz w:val="22"/>
          <w:szCs w:val="22"/>
          <w:lang w:val="en-US"/>
        </w:rPr>
        <w:t>. Loss of UCHL1 promotes age-related degenerative changes in the</w:t>
      </w:r>
      <w:r w:rsidR="002B0FA5" w:rsidRPr="001E6E5C">
        <w:rPr>
          <w:rFonts w:ascii="Arial" w:hAnsi="Arial" w:cs="Arial"/>
          <w:bCs/>
          <w:sz w:val="22"/>
          <w:szCs w:val="22"/>
          <w:lang w:val="en-US"/>
        </w:rPr>
        <w:t> enteric nervous system</w:t>
      </w:r>
      <w:r w:rsidR="002B0FA5" w:rsidRPr="001E6E5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hyperlink r:id="rId18" w:tgtFrame="_blank" w:tooltip="Frontiers in aging neuroscience." w:history="1">
        <w:r w:rsidR="002B0FA5" w:rsidRPr="001E6E5C">
          <w:rPr>
            <w:rStyle w:val="Hyperlink"/>
            <w:rFonts w:ascii="Arial" w:hAnsi="Arial" w:cs="Arial"/>
            <w:b/>
            <w:color w:val="000000"/>
            <w:sz w:val="22"/>
            <w:szCs w:val="22"/>
            <w:lang w:val="en-US"/>
          </w:rPr>
          <w:t xml:space="preserve">Front Aging </w:t>
        </w:r>
        <w:proofErr w:type="spellStart"/>
        <w:r w:rsidR="002B0FA5" w:rsidRPr="001E6E5C">
          <w:rPr>
            <w:rStyle w:val="Hyperlink"/>
            <w:rFonts w:ascii="Arial" w:hAnsi="Arial" w:cs="Arial"/>
            <w:b/>
            <w:color w:val="000000"/>
            <w:sz w:val="22"/>
            <w:szCs w:val="22"/>
            <w:lang w:val="en-US"/>
          </w:rPr>
          <w:t>Neurosci</w:t>
        </w:r>
        <w:proofErr w:type="spellEnd"/>
        <w:r w:rsidR="002B0FA5" w:rsidRPr="001E6E5C">
          <w:rPr>
            <w:rStyle w:val="Hyperlink"/>
            <w:rFonts w:ascii="Arial" w:hAnsi="Arial" w:cs="Arial"/>
            <w:bCs/>
            <w:color w:val="000000"/>
            <w:sz w:val="22"/>
            <w:szCs w:val="22"/>
            <w:lang w:val="en-US"/>
          </w:rPr>
          <w:t>.</w:t>
        </w:r>
      </w:hyperlink>
      <w:r w:rsidR="002B0FA5" w:rsidRPr="001E6E5C">
        <w:rPr>
          <w:rFonts w:ascii="Arial" w:hAnsi="Arial" w:cs="Arial"/>
          <w:b/>
          <w:bCs/>
          <w:sz w:val="22"/>
          <w:szCs w:val="22"/>
          <w:lang w:val="en-US"/>
        </w:rPr>
        <w:t> </w:t>
      </w:r>
      <w:r w:rsidR="002B0FA5" w:rsidRPr="001E6E5C">
        <w:rPr>
          <w:rFonts w:ascii="Arial" w:hAnsi="Arial" w:cs="Arial"/>
          <w:bCs/>
          <w:color w:val="000000"/>
          <w:sz w:val="22"/>
          <w:szCs w:val="22"/>
          <w:lang w:val="en-US"/>
        </w:rPr>
        <w:t>2014 Jun 19</w:t>
      </w:r>
      <w:proofErr w:type="gramStart"/>
      <w:r w:rsidR="002B0FA5" w:rsidRPr="001E6E5C">
        <w:rPr>
          <w:rFonts w:ascii="Arial" w:hAnsi="Arial" w:cs="Arial"/>
          <w:bCs/>
          <w:color w:val="000000"/>
          <w:sz w:val="22"/>
          <w:szCs w:val="22"/>
          <w:lang w:val="en-US"/>
        </w:rPr>
        <w:t>;6:129</w:t>
      </w:r>
      <w:proofErr w:type="gramEnd"/>
      <w:r w:rsidR="002B0FA5" w:rsidRPr="001E6E5C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. </w:t>
      </w:r>
      <w:proofErr w:type="spellStart"/>
      <w:r w:rsidR="002B0FA5" w:rsidRPr="001E6E5C">
        <w:rPr>
          <w:rFonts w:ascii="Arial" w:hAnsi="Arial" w:cs="Arial"/>
          <w:bCs/>
          <w:color w:val="000000"/>
          <w:sz w:val="22"/>
          <w:szCs w:val="22"/>
          <w:lang w:val="en-US"/>
        </w:rPr>
        <w:t>doi</w:t>
      </w:r>
      <w:proofErr w:type="spellEnd"/>
      <w:r w:rsidR="002B0FA5" w:rsidRPr="001E6E5C">
        <w:rPr>
          <w:rFonts w:ascii="Arial" w:hAnsi="Arial" w:cs="Arial"/>
          <w:bCs/>
          <w:color w:val="000000"/>
          <w:sz w:val="22"/>
          <w:szCs w:val="22"/>
          <w:lang w:val="en-US"/>
        </w:rPr>
        <w:t>: 10.3389/fnagi.2014.00129</w:t>
      </w:r>
    </w:p>
    <w:p w:rsidR="002B0FA5" w:rsidRPr="004E7FA6" w:rsidRDefault="00533F1F" w:rsidP="00ED7E2D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hyperlink r:id="rId19" w:tgtFrame="_blank" w:history="1">
        <w:proofErr w:type="spellStart"/>
        <w:r w:rsidR="002B0FA5" w:rsidRPr="001E6E5C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>Vermeulen</w:t>
        </w:r>
        <w:proofErr w:type="spellEnd"/>
        <w:r w:rsidR="002B0FA5" w:rsidRPr="001E6E5C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 xml:space="preserve"> W</w:t>
        </w:r>
      </w:hyperlink>
      <w:r w:rsidR="002B0FA5" w:rsidRPr="001E6E5C">
        <w:rPr>
          <w:rFonts w:ascii="Arial" w:hAnsi="Arial" w:cs="Arial"/>
          <w:bCs/>
          <w:sz w:val="22"/>
          <w:szCs w:val="22"/>
          <w:lang w:val="en-US"/>
        </w:rPr>
        <w:t>, </w:t>
      </w:r>
      <w:hyperlink r:id="rId20" w:tgtFrame="_blank" w:history="1">
        <w:r w:rsidR="002B0FA5" w:rsidRPr="001E6E5C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>De Man JG</w:t>
        </w:r>
      </w:hyperlink>
      <w:r w:rsidR="002B0FA5" w:rsidRPr="001E6E5C">
        <w:rPr>
          <w:rFonts w:ascii="Arial" w:hAnsi="Arial" w:cs="Arial"/>
          <w:bCs/>
          <w:sz w:val="22"/>
          <w:szCs w:val="22"/>
          <w:lang w:val="en-US"/>
        </w:rPr>
        <w:t>, </w:t>
      </w:r>
      <w:proofErr w:type="spellStart"/>
      <w:r>
        <w:fldChar w:fldCharType="begin"/>
      </w:r>
      <w:r>
        <w:instrText>HYPERLINK "http://www.ncbi.nlm.nih.gov/pubmed?term=Pelckmans%20PA%5BAuthor%5D&amp;cauthor=true&amp;cauthor_uid=24574773" \t "_blank"</w:instrText>
      </w:r>
      <w:r>
        <w:fldChar w:fldCharType="separate"/>
      </w:r>
      <w:r w:rsidR="002B0FA5" w:rsidRPr="001E6E5C">
        <w:rPr>
          <w:rStyle w:val="Hyperlink"/>
          <w:rFonts w:ascii="Arial" w:hAnsi="Arial" w:cs="Arial"/>
          <w:bCs/>
          <w:color w:val="auto"/>
          <w:sz w:val="22"/>
          <w:szCs w:val="22"/>
          <w:lang w:val="en-US"/>
        </w:rPr>
        <w:t>Pelckmans</w:t>
      </w:r>
      <w:proofErr w:type="spellEnd"/>
      <w:r w:rsidR="002B0FA5" w:rsidRPr="001E6E5C">
        <w:rPr>
          <w:rStyle w:val="Hyperlink"/>
          <w:rFonts w:ascii="Arial" w:hAnsi="Arial" w:cs="Arial"/>
          <w:bCs/>
          <w:color w:val="auto"/>
          <w:sz w:val="22"/>
          <w:szCs w:val="22"/>
          <w:lang w:val="en-US"/>
        </w:rPr>
        <w:t xml:space="preserve"> PA</w:t>
      </w:r>
      <w:r>
        <w:fldChar w:fldCharType="end"/>
      </w:r>
      <w:r w:rsidR="002B0FA5" w:rsidRPr="001E6E5C">
        <w:rPr>
          <w:rFonts w:ascii="Arial" w:hAnsi="Arial" w:cs="Arial"/>
          <w:bCs/>
          <w:sz w:val="22"/>
          <w:szCs w:val="22"/>
          <w:lang w:val="en-US"/>
        </w:rPr>
        <w:t>, </w:t>
      </w:r>
      <w:hyperlink r:id="rId21" w:tgtFrame="_blank" w:history="1">
        <w:r w:rsidR="002B0FA5" w:rsidRPr="001E6E5C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>De Winter BY</w:t>
        </w:r>
      </w:hyperlink>
      <w:r w:rsidR="002B0FA5" w:rsidRPr="001E6E5C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  <w:proofErr w:type="spellStart"/>
      <w:r w:rsidR="002B0FA5" w:rsidRPr="001E6E5C">
        <w:rPr>
          <w:rFonts w:ascii="Arial" w:hAnsi="Arial" w:cs="Arial"/>
          <w:b/>
          <w:bCs/>
          <w:sz w:val="22"/>
          <w:szCs w:val="22"/>
          <w:lang w:val="en-US"/>
        </w:rPr>
        <w:t>Neuroanatomy</w:t>
      </w:r>
      <w:proofErr w:type="spellEnd"/>
      <w:r w:rsidR="002B0FA5" w:rsidRPr="001E6E5C">
        <w:rPr>
          <w:rFonts w:ascii="Arial" w:hAnsi="Arial" w:cs="Arial"/>
          <w:b/>
          <w:bCs/>
          <w:sz w:val="22"/>
          <w:szCs w:val="22"/>
          <w:lang w:val="en-US"/>
        </w:rPr>
        <w:t xml:space="preserve"> of lower gastrointestinal pain disorders. </w:t>
      </w:r>
      <w:hyperlink r:id="rId22" w:tgtFrame="_blank" w:tooltip="World journal of gastroenterology : WJG." w:history="1">
        <w:r w:rsidR="002B0FA5" w:rsidRPr="001E6E5C">
          <w:rPr>
            <w:rStyle w:val="Hyperlink"/>
            <w:rFonts w:ascii="Arial" w:hAnsi="Arial" w:cs="Arial"/>
            <w:color w:val="auto"/>
            <w:sz w:val="22"/>
            <w:szCs w:val="22"/>
            <w:lang w:val="en-US"/>
          </w:rPr>
          <w:t xml:space="preserve">World J </w:t>
        </w:r>
        <w:proofErr w:type="spellStart"/>
        <w:r w:rsidR="002B0FA5" w:rsidRPr="001E6E5C">
          <w:rPr>
            <w:rStyle w:val="Hyperlink"/>
            <w:rFonts w:ascii="Arial" w:hAnsi="Arial" w:cs="Arial"/>
            <w:color w:val="auto"/>
            <w:sz w:val="22"/>
            <w:szCs w:val="22"/>
            <w:lang w:val="en-US"/>
          </w:rPr>
          <w:t>Gastroenterol</w:t>
        </w:r>
        <w:proofErr w:type="spellEnd"/>
        <w:r w:rsidR="002B0FA5" w:rsidRPr="001E6E5C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>.</w:t>
        </w:r>
      </w:hyperlink>
      <w:r w:rsidR="002B0FA5" w:rsidRPr="001E6E5C">
        <w:rPr>
          <w:rFonts w:ascii="Arial" w:hAnsi="Arial" w:cs="Arial"/>
          <w:bCs/>
          <w:sz w:val="22"/>
          <w:szCs w:val="22"/>
          <w:lang w:val="en-US"/>
        </w:rPr>
        <w:t> 2014 Jan 28</w:t>
      </w:r>
      <w:proofErr w:type="gramStart"/>
      <w:r w:rsidR="002B0FA5" w:rsidRPr="001E6E5C">
        <w:rPr>
          <w:rFonts w:ascii="Arial" w:hAnsi="Arial" w:cs="Arial"/>
          <w:bCs/>
          <w:sz w:val="22"/>
          <w:szCs w:val="22"/>
          <w:lang w:val="en-US"/>
        </w:rPr>
        <w:t>;20</w:t>
      </w:r>
      <w:proofErr w:type="gramEnd"/>
      <w:r w:rsidR="002B0FA5" w:rsidRPr="001E6E5C">
        <w:rPr>
          <w:rFonts w:ascii="Arial" w:hAnsi="Arial" w:cs="Arial"/>
          <w:bCs/>
          <w:sz w:val="22"/>
          <w:szCs w:val="22"/>
          <w:lang w:val="en-US"/>
        </w:rPr>
        <w:t xml:space="preserve">(4):1005-20. </w:t>
      </w:r>
      <w:proofErr w:type="spellStart"/>
      <w:r w:rsidR="002B0FA5" w:rsidRPr="001E6E5C">
        <w:rPr>
          <w:rFonts w:ascii="Arial" w:hAnsi="Arial" w:cs="Arial"/>
          <w:bCs/>
          <w:sz w:val="22"/>
          <w:szCs w:val="22"/>
          <w:lang w:val="en-US"/>
        </w:rPr>
        <w:t>doi</w:t>
      </w:r>
      <w:proofErr w:type="spellEnd"/>
      <w:r w:rsidR="002B0FA5" w:rsidRPr="001E6E5C">
        <w:rPr>
          <w:rFonts w:ascii="Arial" w:hAnsi="Arial" w:cs="Arial"/>
          <w:bCs/>
          <w:sz w:val="22"/>
          <w:szCs w:val="22"/>
          <w:lang w:val="en-US"/>
        </w:rPr>
        <w:t>: 10.3748/wjg.v20.i4.1005</w:t>
      </w:r>
    </w:p>
    <w:p w:rsidR="002B0FA5" w:rsidRPr="004E7FA6" w:rsidRDefault="002B0FA5" w:rsidP="006F4E72">
      <w:pPr>
        <w:rPr>
          <w:lang w:val="en-US"/>
        </w:rPr>
      </w:pPr>
    </w:p>
    <w:p w:rsidR="002B0FA5" w:rsidRPr="006F4E72" w:rsidRDefault="002B0FA5" w:rsidP="00C70B4B">
      <w:pPr>
        <w:spacing w:before="100" w:beforeAutospacing="1" w:after="100" w:afterAutospacing="1"/>
        <w:jc w:val="both"/>
        <w:rPr>
          <w:rFonts w:ascii="Arial" w:hAnsi="Arial" w:cs="Arial"/>
          <w:sz w:val="20"/>
        </w:rPr>
      </w:pPr>
      <w:r w:rsidRPr="004E7FA6">
        <w:rPr>
          <w:rFonts w:ascii="Times New Roman" w:hAnsi="Times New Roman"/>
          <w:szCs w:val="24"/>
          <w:lang w:val="en-US"/>
        </w:rPr>
        <w:t>   </w:t>
      </w:r>
      <w:r w:rsidRPr="001D64DC">
        <w:rPr>
          <w:rFonts w:ascii="Arial" w:hAnsi="Arial" w:cs="Arial"/>
          <w:sz w:val="20"/>
        </w:rPr>
        <w:t>REVISTAS ESPECIALIZADAS SOBRE O ASSUNTO</w:t>
      </w:r>
      <w:r w:rsidRPr="006F4E72">
        <w:rPr>
          <w:rFonts w:ascii="Arial" w:hAnsi="Arial" w:cs="Arial"/>
          <w:sz w:val="20"/>
        </w:rPr>
        <w:t>:</w:t>
      </w:r>
    </w:p>
    <w:p w:rsidR="002B0FA5" w:rsidRPr="006F4E72" w:rsidRDefault="002B0FA5" w:rsidP="006F4E72">
      <w:pPr>
        <w:pStyle w:val="PargrafodaLista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  <w:lang w:val="en-US"/>
        </w:rPr>
      </w:pPr>
      <w:proofErr w:type="spellStart"/>
      <w:r w:rsidRPr="006F4E72">
        <w:rPr>
          <w:rFonts w:ascii="Arial" w:hAnsi="Arial" w:cs="Arial"/>
          <w:sz w:val="22"/>
          <w:szCs w:val="22"/>
          <w:lang w:val="en-US"/>
        </w:rPr>
        <w:t>Neurogastroenterology</w:t>
      </w:r>
      <w:proofErr w:type="spellEnd"/>
      <w:r w:rsidRPr="006F4E72">
        <w:rPr>
          <w:rFonts w:ascii="Arial" w:hAnsi="Arial" w:cs="Arial"/>
          <w:sz w:val="22"/>
          <w:szCs w:val="22"/>
          <w:lang w:val="en-US"/>
        </w:rPr>
        <w:t xml:space="preserve"> and Motility (http://www.wiley.com/bw/journal.asp?ref=1350-1925)</w:t>
      </w:r>
    </w:p>
    <w:p w:rsidR="002B0FA5" w:rsidRPr="006F4E72" w:rsidRDefault="002B0FA5" w:rsidP="006F4E72">
      <w:pPr>
        <w:pStyle w:val="PargrafodaLista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6F4E72">
        <w:rPr>
          <w:rFonts w:ascii="Arial" w:hAnsi="Arial" w:cs="Arial"/>
          <w:sz w:val="22"/>
          <w:szCs w:val="22"/>
        </w:rPr>
        <w:t>Autonomic</w:t>
      </w:r>
      <w:proofErr w:type="spellEnd"/>
      <w:r w:rsidRPr="006F4E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4E72">
        <w:rPr>
          <w:rFonts w:ascii="Arial" w:hAnsi="Arial" w:cs="Arial"/>
          <w:sz w:val="22"/>
          <w:szCs w:val="22"/>
        </w:rPr>
        <w:t>Neuroscience</w:t>
      </w:r>
      <w:proofErr w:type="spellEnd"/>
      <w:r w:rsidRPr="006F4E72">
        <w:rPr>
          <w:rFonts w:ascii="Arial" w:hAnsi="Arial" w:cs="Arial"/>
          <w:sz w:val="22"/>
          <w:szCs w:val="22"/>
        </w:rPr>
        <w:t xml:space="preserve"> (http://www.sciencedirect.com/science/journal/15660702)</w:t>
      </w:r>
    </w:p>
    <w:p w:rsidR="002B0FA5" w:rsidRPr="006F4E72" w:rsidRDefault="002B0FA5" w:rsidP="006F4E72">
      <w:pPr>
        <w:pStyle w:val="PargrafodaLista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6F4E72">
        <w:rPr>
          <w:rFonts w:ascii="Arial" w:hAnsi="Arial" w:cs="Arial"/>
          <w:sz w:val="22"/>
          <w:szCs w:val="22"/>
        </w:rPr>
        <w:t>Gastroenterology</w:t>
      </w:r>
      <w:proofErr w:type="spellEnd"/>
      <w:r w:rsidRPr="006F4E72">
        <w:rPr>
          <w:rFonts w:ascii="Arial" w:hAnsi="Arial" w:cs="Arial"/>
          <w:sz w:val="22"/>
          <w:szCs w:val="22"/>
        </w:rPr>
        <w:t xml:space="preserve"> (http://www.sciencedirect.com/science/journal/15660702)</w:t>
      </w:r>
    </w:p>
    <w:p w:rsidR="002B0FA5" w:rsidRPr="006F4E72" w:rsidRDefault="002B0FA5" w:rsidP="006F4E72">
      <w:pPr>
        <w:pStyle w:val="PargrafodaLista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6F4E72">
        <w:rPr>
          <w:rFonts w:ascii="Arial" w:hAnsi="Arial" w:cs="Arial"/>
          <w:sz w:val="22"/>
          <w:szCs w:val="22"/>
          <w:lang w:val="en-US"/>
        </w:rPr>
        <w:t>Gut. (http://gut.bmj.com/)</w:t>
      </w:r>
    </w:p>
    <w:p w:rsidR="002B0FA5" w:rsidRDefault="002B0FA5" w:rsidP="006F4E72">
      <w:pPr>
        <w:pStyle w:val="PargrafodaLista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6F4E72">
        <w:rPr>
          <w:rFonts w:ascii="Arial" w:hAnsi="Arial" w:cs="Arial"/>
          <w:sz w:val="22"/>
          <w:szCs w:val="22"/>
          <w:lang w:val="en-US"/>
        </w:rPr>
        <w:t>World Journal of Gastroenterology (</w:t>
      </w:r>
      <w:hyperlink r:id="rId23" w:history="1">
        <w:r w:rsidRPr="00C16398">
          <w:rPr>
            <w:rStyle w:val="Hyperlink"/>
            <w:rFonts w:ascii="Arial" w:hAnsi="Arial" w:cs="Arial"/>
            <w:sz w:val="22"/>
            <w:szCs w:val="22"/>
            <w:lang w:val="en-US"/>
          </w:rPr>
          <w:t>http://www.wjgnet.com/1007-9327/index.jsp</w:t>
        </w:r>
      </w:hyperlink>
      <w:r w:rsidRPr="006F4E72">
        <w:rPr>
          <w:rFonts w:ascii="Arial" w:hAnsi="Arial" w:cs="Arial"/>
          <w:sz w:val="22"/>
          <w:szCs w:val="22"/>
          <w:lang w:val="en-US"/>
        </w:rPr>
        <w:t>)</w:t>
      </w:r>
    </w:p>
    <w:p w:rsidR="002B0FA5" w:rsidRDefault="002B0FA5" w:rsidP="00FF4913">
      <w:pPr>
        <w:pStyle w:val="PargrafodaLista"/>
        <w:ind w:left="0"/>
        <w:rPr>
          <w:rFonts w:ascii="Arial" w:hAnsi="Arial" w:cs="Arial"/>
          <w:sz w:val="22"/>
          <w:szCs w:val="22"/>
          <w:lang w:val="en-US"/>
        </w:rPr>
      </w:pPr>
    </w:p>
    <w:p w:rsidR="002B0FA5" w:rsidRDefault="002B0FA5" w:rsidP="00FF4913">
      <w:pPr>
        <w:pStyle w:val="PargrafodaLista"/>
        <w:ind w:left="0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603C3F" w:rsidTr="00A96C81">
        <w:tc>
          <w:tcPr>
            <w:tcW w:w="8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603C3F" w:rsidRDefault="00603C3F" w:rsidP="00A96C81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2B0FA5" w:rsidRDefault="002B0FA5" w:rsidP="00FF4913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2B0FA5" w:rsidTr="00FF4913">
        <w:trPr>
          <w:cantSplit/>
        </w:trPr>
        <w:tc>
          <w:tcPr>
            <w:tcW w:w="4322" w:type="dxa"/>
            <w:tcBorders>
              <w:top w:val="double" w:sz="4" w:space="0" w:color="auto"/>
            </w:tcBorders>
          </w:tcPr>
          <w:p w:rsidR="002B0FA5" w:rsidRDefault="002B0FA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1ª</w:t>
            </w:r>
          </w:p>
        </w:tc>
        <w:tc>
          <w:tcPr>
            <w:tcW w:w="4322" w:type="dxa"/>
            <w:tcBorders>
              <w:top w:val="double" w:sz="4" w:space="0" w:color="auto"/>
            </w:tcBorders>
          </w:tcPr>
          <w:p w:rsidR="002B0FA5" w:rsidRDefault="002B0FA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2ª</w:t>
            </w:r>
          </w:p>
        </w:tc>
      </w:tr>
      <w:tr w:rsidR="002B0FA5" w:rsidTr="00FF4913">
        <w:trPr>
          <w:cantSplit/>
        </w:trPr>
        <w:tc>
          <w:tcPr>
            <w:tcW w:w="8644" w:type="dxa"/>
            <w:gridSpan w:val="2"/>
          </w:tcPr>
          <w:p w:rsidR="002B0FA5" w:rsidRDefault="002B0FA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2B0FA5" w:rsidTr="00FF4913">
        <w:trPr>
          <w:cantSplit/>
        </w:trPr>
        <w:tc>
          <w:tcPr>
            <w:tcW w:w="8644" w:type="dxa"/>
            <w:gridSpan w:val="2"/>
          </w:tcPr>
          <w:p w:rsidR="002B0FA5" w:rsidRDefault="002B0FA5">
            <w:pPr>
              <w:pStyle w:val="Corpodetexto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1ª - Apresentação de seminários, valendo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(zero) a 8,0 (oito) pontos. </w:t>
            </w:r>
          </w:p>
          <w:p w:rsidR="002B0FA5" w:rsidRDefault="002B0FA5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2ª - Participação nas discussões, qualidade das apresentações e empenho na apresentação das mesmas e ainda assiduidade terão valor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(zero) a 2,0 (dois) pontos.</w:t>
            </w:r>
          </w:p>
          <w:p w:rsidR="002B0FA5" w:rsidRDefault="002B0FA5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:rsidR="002B0FA5" w:rsidRDefault="002B0FA5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média final será a somatória das notas das duas avaliações</w:t>
            </w:r>
          </w:p>
        </w:tc>
      </w:tr>
    </w:tbl>
    <w:p w:rsidR="002B0FA5" w:rsidRPr="006F4E72" w:rsidRDefault="002B0FA5" w:rsidP="00FF4913">
      <w:pPr>
        <w:pStyle w:val="PargrafodaLista"/>
        <w:ind w:left="0"/>
        <w:rPr>
          <w:rFonts w:ascii="Arial" w:hAnsi="Arial" w:cs="Arial"/>
          <w:sz w:val="22"/>
          <w:szCs w:val="22"/>
          <w:lang w:val="en-US"/>
        </w:rPr>
      </w:pPr>
    </w:p>
    <w:sectPr w:rsidR="002B0FA5" w:rsidRPr="006F4E72" w:rsidSect="007B774C">
      <w:pgSz w:w="11907" w:h="16840" w:code="9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496"/>
    <w:multiLevelType w:val="hybridMultilevel"/>
    <w:tmpl w:val="FFD40D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5332A"/>
    <w:multiLevelType w:val="hybridMultilevel"/>
    <w:tmpl w:val="183033F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B1346D"/>
    <w:multiLevelType w:val="hybridMultilevel"/>
    <w:tmpl w:val="DAA0B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9316D"/>
    <w:multiLevelType w:val="hybridMultilevel"/>
    <w:tmpl w:val="C7A833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D0928"/>
    <w:multiLevelType w:val="multilevel"/>
    <w:tmpl w:val="FFD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423B4B"/>
    <w:multiLevelType w:val="hybridMultilevel"/>
    <w:tmpl w:val="F32473A2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4F2458"/>
    <w:multiLevelType w:val="hybridMultilevel"/>
    <w:tmpl w:val="1E7264F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6D551D"/>
    <w:multiLevelType w:val="hybridMultilevel"/>
    <w:tmpl w:val="1902D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B4DE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DA0180"/>
    <w:multiLevelType w:val="multilevel"/>
    <w:tmpl w:val="6384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16028B"/>
    <w:multiLevelType w:val="hybridMultilevel"/>
    <w:tmpl w:val="FE42B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08B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B734E"/>
    <w:multiLevelType w:val="multilevel"/>
    <w:tmpl w:val="85E6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9C1619"/>
    <w:multiLevelType w:val="hybridMultilevel"/>
    <w:tmpl w:val="C0146946"/>
    <w:lvl w:ilvl="0" w:tplc="0416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344BF2"/>
    <w:multiLevelType w:val="hybridMultilevel"/>
    <w:tmpl w:val="76CE5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311EB3"/>
    <w:multiLevelType w:val="hybridMultilevel"/>
    <w:tmpl w:val="D5163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B021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85D616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5"/>
  </w:num>
  <w:num w:numId="12">
    <w:abstractNumId w:val="3"/>
  </w:num>
  <w:num w:numId="13">
    <w:abstractNumId w:val="14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7E2C"/>
    <w:rsid w:val="00001C49"/>
    <w:rsid w:val="000240B7"/>
    <w:rsid w:val="00062173"/>
    <w:rsid w:val="00075FCF"/>
    <w:rsid w:val="000D0848"/>
    <w:rsid w:val="000D4487"/>
    <w:rsid w:val="000E157B"/>
    <w:rsid w:val="000F13A6"/>
    <w:rsid w:val="001334A0"/>
    <w:rsid w:val="00145709"/>
    <w:rsid w:val="00157A5F"/>
    <w:rsid w:val="00170EC6"/>
    <w:rsid w:val="0017535A"/>
    <w:rsid w:val="00183C5C"/>
    <w:rsid w:val="001855C4"/>
    <w:rsid w:val="001B12E4"/>
    <w:rsid w:val="001D64DC"/>
    <w:rsid w:val="001E6E5C"/>
    <w:rsid w:val="0021235B"/>
    <w:rsid w:val="0025419D"/>
    <w:rsid w:val="002570C6"/>
    <w:rsid w:val="00295825"/>
    <w:rsid w:val="002A0142"/>
    <w:rsid w:val="002B0FA5"/>
    <w:rsid w:val="002E02CB"/>
    <w:rsid w:val="003324B2"/>
    <w:rsid w:val="003406FA"/>
    <w:rsid w:val="00377E2C"/>
    <w:rsid w:val="003C147A"/>
    <w:rsid w:val="003C21F3"/>
    <w:rsid w:val="003E1A6E"/>
    <w:rsid w:val="003E354F"/>
    <w:rsid w:val="00411C6A"/>
    <w:rsid w:val="00426CE6"/>
    <w:rsid w:val="0048670C"/>
    <w:rsid w:val="004E7FA6"/>
    <w:rsid w:val="00513750"/>
    <w:rsid w:val="005141BA"/>
    <w:rsid w:val="00517FD2"/>
    <w:rsid w:val="00533F1F"/>
    <w:rsid w:val="0055665D"/>
    <w:rsid w:val="0056419C"/>
    <w:rsid w:val="005836B0"/>
    <w:rsid w:val="005B4B56"/>
    <w:rsid w:val="005C052D"/>
    <w:rsid w:val="005D2A52"/>
    <w:rsid w:val="005D4809"/>
    <w:rsid w:val="0060365E"/>
    <w:rsid w:val="00603C3F"/>
    <w:rsid w:val="00611C55"/>
    <w:rsid w:val="00646DFB"/>
    <w:rsid w:val="0066427B"/>
    <w:rsid w:val="00693038"/>
    <w:rsid w:val="00695153"/>
    <w:rsid w:val="006F4E72"/>
    <w:rsid w:val="0073004E"/>
    <w:rsid w:val="00755FFA"/>
    <w:rsid w:val="007B0F22"/>
    <w:rsid w:val="007B774C"/>
    <w:rsid w:val="008300ED"/>
    <w:rsid w:val="00854600"/>
    <w:rsid w:val="00883FF3"/>
    <w:rsid w:val="008A5ABA"/>
    <w:rsid w:val="00916B48"/>
    <w:rsid w:val="00925024"/>
    <w:rsid w:val="009A4EDB"/>
    <w:rsid w:val="009D4A48"/>
    <w:rsid w:val="009D637E"/>
    <w:rsid w:val="009E6902"/>
    <w:rsid w:val="009F3C7E"/>
    <w:rsid w:val="00A1212A"/>
    <w:rsid w:val="00A55A5D"/>
    <w:rsid w:val="00A6187C"/>
    <w:rsid w:val="00A6651E"/>
    <w:rsid w:val="00AA1933"/>
    <w:rsid w:val="00B03C04"/>
    <w:rsid w:val="00B26525"/>
    <w:rsid w:val="00B56C17"/>
    <w:rsid w:val="00B652F0"/>
    <w:rsid w:val="00BA6C90"/>
    <w:rsid w:val="00BF2B87"/>
    <w:rsid w:val="00BF5086"/>
    <w:rsid w:val="00C004BC"/>
    <w:rsid w:val="00C12FEB"/>
    <w:rsid w:val="00C16398"/>
    <w:rsid w:val="00C454B8"/>
    <w:rsid w:val="00C60CD7"/>
    <w:rsid w:val="00C70B4B"/>
    <w:rsid w:val="00C92D04"/>
    <w:rsid w:val="00C93A55"/>
    <w:rsid w:val="00CA48B3"/>
    <w:rsid w:val="00CB215B"/>
    <w:rsid w:val="00D020BF"/>
    <w:rsid w:val="00D766DA"/>
    <w:rsid w:val="00D766FD"/>
    <w:rsid w:val="00D9293A"/>
    <w:rsid w:val="00DD6CD3"/>
    <w:rsid w:val="00DE0F3C"/>
    <w:rsid w:val="00DE725B"/>
    <w:rsid w:val="00DF61C9"/>
    <w:rsid w:val="00E3616E"/>
    <w:rsid w:val="00E56567"/>
    <w:rsid w:val="00E60B1B"/>
    <w:rsid w:val="00E64446"/>
    <w:rsid w:val="00E85B2B"/>
    <w:rsid w:val="00E978E3"/>
    <w:rsid w:val="00ED3E34"/>
    <w:rsid w:val="00ED52DA"/>
    <w:rsid w:val="00ED7E2D"/>
    <w:rsid w:val="00F16BEF"/>
    <w:rsid w:val="00F363A9"/>
    <w:rsid w:val="00F71FA1"/>
    <w:rsid w:val="00FB04B9"/>
    <w:rsid w:val="00FB59FD"/>
    <w:rsid w:val="00FC5F5C"/>
    <w:rsid w:val="00FF4913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4C"/>
    <w:rPr>
      <w:rFonts w:ascii="Bookman Old Style" w:hAnsi="Bookman Old Style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7B774C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7B774C"/>
    <w:pPr>
      <w:keepNext/>
      <w:spacing w:before="120" w:after="120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7B774C"/>
    <w:pPr>
      <w:keepNext/>
      <w:jc w:val="center"/>
      <w:outlineLvl w:val="2"/>
    </w:pPr>
    <w:rPr>
      <w:rFonts w:ascii="Times New Roman" w:hAnsi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33F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533F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533F1F"/>
    <w:rPr>
      <w:rFonts w:ascii="Cambria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7B774C"/>
    <w:pPr>
      <w:spacing w:before="60" w:after="60"/>
      <w:jc w:val="both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533F1F"/>
    <w:rPr>
      <w:rFonts w:ascii="Bookman Old Style" w:hAnsi="Bookman Old Style" w:cs="Times New Roman"/>
      <w:sz w:val="20"/>
      <w:szCs w:val="20"/>
    </w:rPr>
  </w:style>
  <w:style w:type="paragraph" w:styleId="NormalWeb">
    <w:name w:val="Normal (Web)"/>
    <w:basedOn w:val="Normal"/>
    <w:uiPriority w:val="99"/>
    <w:rsid w:val="00C93A5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rsid w:val="00916B48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916B48"/>
    <w:rPr>
      <w:rFonts w:cs="Times New Roman"/>
      <w:b/>
      <w:bCs/>
    </w:rPr>
  </w:style>
  <w:style w:type="character" w:customStyle="1" w:styleId="ch">
    <w:name w:val="ch"/>
    <w:basedOn w:val="Fontepargpadro"/>
    <w:uiPriority w:val="99"/>
    <w:rsid w:val="00916B48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6F4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8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87805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7797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107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8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8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78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78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8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8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833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7795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107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8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8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8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78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78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8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Furness%20JB%5BAuthor%5D&amp;cauthor=true&amp;cauthor_uid=24997029" TargetMode="External"/><Relationship Id="rId13" Type="http://schemas.openxmlformats.org/officeDocument/2006/relationships/hyperlink" Target="http://www.ncbi.nlm.nih.gov/pubmed?term=Coulombe%20J%5BAuthor%5D&amp;cauthor=true&amp;cauthor_uid=24994982" TargetMode="External"/><Relationship Id="rId18" Type="http://schemas.openxmlformats.org/officeDocument/2006/relationships/hyperlink" Target="http://www.ncbi.nlm.nih.gov/pubmed/249949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?term=De%20Winter%20BY%5BAuthor%5D&amp;cauthor=true&amp;cauthor_uid=24574773" TargetMode="External"/><Relationship Id="rId7" Type="http://schemas.openxmlformats.org/officeDocument/2006/relationships/hyperlink" Target="http://dx.doi.org/10.1016/j.autneu.2010.01.012" TargetMode="External"/><Relationship Id="rId12" Type="http://schemas.openxmlformats.org/officeDocument/2006/relationships/hyperlink" Target="http://www.ncbi.nlm.nih.gov/pubmed/24997029" TargetMode="External"/><Relationship Id="rId17" Type="http://schemas.openxmlformats.org/officeDocument/2006/relationships/hyperlink" Target="http://www.ncbi.nlm.nih.gov/pubmed?term=Gray%20DA%5BAuthor%5D&amp;cauthor=true&amp;cauthor_uid=2499498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Tang%20MY%5BAuthor%5D&amp;cauthor=true&amp;cauthor_uid=24994982" TargetMode="External"/><Relationship Id="rId20" Type="http://schemas.openxmlformats.org/officeDocument/2006/relationships/hyperlink" Target="http://www.ncbi.nlm.nih.gov/pubmed?term=De%20Man%20JG%5BAuthor%5D&amp;cauthor=true&amp;cauthor_uid=245747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attes.cnpq.br/6319426386403803" TargetMode="External"/><Relationship Id="rId11" Type="http://schemas.openxmlformats.org/officeDocument/2006/relationships/hyperlink" Target="http://www.ncbi.nlm.nih.gov/pubmed?term=Cho%20HJ%5BAuthor%5D&amp;cauthor=true&amp;cauthor_uid=2499702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lattes.cnpq.br/8481314837537422" TargetMode="External"/><Relationship Id="rId15" Type="http://schemas.openxmlformats.org/officeDocument/2006/relationships/hyperlink" Target="http://www.ncbi.nlm.nih.gov/pubmed?term=Zhang%20M%5BAuthor%5D&amp;cauthor=true&amp;cauthor_uid=24994982" TargetMode="External"/><Relationship Id="rId23" Type="http://schemas.openxmlformats.org/officeDocument/2006/relationships/hyperlink" Target="http://www.wjgnet.com/1007-9327/index.jsp" TargetMode="External"/><Relationship Id="rId10" Type="http://schemas.openxmlformats.org/officeDocument/2006/relationships/hyperlink" Target="http://www.ncbi.nlm.nih.gov/pubmed?term=Rivera%20LR%5BAuthor%5D&amp;cauthor=true&amp;cauthor_uid=24997029" TargetMode="External"/><Relationship Id="rId19" Type="http://schemas.openxmlformats.org/officeDocument/2006/relationships/hyperlink" Target="http://www.ncbi.nlm.nih.gov/pubmed?term=Vermeulen%20W%5BAuthor%5D&amp;cauthor=true&amp;cauthor_uid=245747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Callaghan%20BP%5BAuthor%5D&amp;cauthor=true&amp;cauthor_uid=24997029" TargetMode="External"/><Relationship Id="rId14" Type="http://schemas.openxmlformats.org/officeDocument/2006/relationships/hyperlink" Target="http://www.ncbi.nlm.nih.gov/pubmed?term=Gray%20MT%5BAuthor%5D&amp;cauthor=true&amp;cauthor_uid=24994982" TargetMode="External"/><Relationship Id="rId22" Type="http://schemas.openxmlformats.org/officeDocument/2006/relationships/hyperlink" Target="http://www.ncbi.nlm.nih.gov/pubmed/245747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1466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dac</dc:creator>
  <cp:lastModifiedBy>Usuário do Windows</cp:lastModifiedBy>
  <cp:revision>2</cp:revision>
  <cp:lastPrinted>2010-08-23T14:23:00Z</cp:lastPrinted>
  <dcterms:created xsi:type="dcterms:W3CDTF">2019-06-14T18:50:00Z</dcterms:created>
  <dcterms:modified xsi:type="dcterms:W3CDTF">2019-06-14T18:50:00Z</dcterms:modified>
</cp:coreProperties>
</file>