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A" w:rsidRPr="00001C49" w:rsidRDefault="008A5ABA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8A5ABA" w:rsidRPr="00001C49" w:rsidRDefault="008A5ABA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</w:t>
        </w:r>
        <w:r w:rsidR="00377E2C" w:rsidRPr="00001C49">
          <w:rPr>
            <w:rFonts w:ascii="Arial" w:hAnsi="Arial" w:cs="Arial"/>
            <w:b/>
            <w:sz w:val="22"/>
            <w:szCs w:val="22"/>
          </w:rPr>
          <w:t xml:space="preserve">BIOCIÊNCIAS </w:t>
        </w:r>
        <w:r w:rsidR="00AE4859"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8A5ABA" w:rsidRPr="00001C49" w:rsidRDefault="008A5ABA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8A5ABA" w:rsidRPr="00001C49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8A5ABA" w:rsidRPr="00001C49" w:rsidRDefault="008A5ABA" w:rsidP="00001C49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8A5ABA" w:rsidRPr="00001C49" w:rsidRDefault="008A5ABA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8A5ABA" w:rsidRPr="00001C49" w:rsidTr="002C0B21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001C49" w:rsidRPr="00712519" w:rsidRDefault="008A5ABA" w:rsidP="00E5656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519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="00001C49" w:rsidRPr="0071251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01C49" w:rsidRPr="007125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C2F" w:rsidRPr="00712519">
              <w:rPr>
                <w:rFonts w:ascii="Arial" w:hAnsi="Arial" w:cs="Arial"/>
                <w:sz w:val="22"/>
                <w:szCs w:val="22"/>
              </w:rPr>
              <w:t>DCM4008</w:t>
            </w:r>
          </w:p>
          <w:p w:rsidR="007D472D" w:rsidRDefault="008A5ABA" w:rsidP="00E5656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519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001C49" w:rsidRPr="0071251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125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52DA" w:rsidRPr="00ED52DA">
              <w:rPr>
                <w:rFonts w:ascii="Arial" w:hAnsi="Arial" w:cs="Arial"/>
                <w:sz w:val="22"/>
                <w:szCs w:val="22"/>
              </w:rPr>
              <w:t>Modelos Experimentais Animais e Bioética</w:t>
            </w:r>
          </w:p>
          <w:p w:rsidR="007D472D" w:rsidRPr="007D472D" w:rsidRDefault="00712519" w:rsidP="00E5656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519">
              <w:rPr>
                <w:rFonts w:ascii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hAnsi="Arial" w:cs="Arial"/>
                <w:sz w:val="22"/>
                <w:szCs w:val="22"/>
              </w:rPr>
              <w:t xml:space="preserve"> Mestrado e D</w:t>
            </w:r>
            <w:r w:rsidR="007D472D">
              <w:rPr>
                <w:rFonts w:ascii="Arial" w:hAnsi="Arial" w:cs="Arial"/>
                <w:sz w:val="22"/>
                <w:szCs w:val="22"/>
              </w:rPr>
              <w:t>outorado</w:t>
            </w:r>
          </w:p>
        </w:tc>
      </w:tr>
      <w:tr w:rsidR="00712519" w:rsidRPr="00001C49" w:rsidTr="002C0B2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712519" w:rsidRPr="00001C49" w:rsidRDefault="00712519" w:rsidP="002C0B21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712519" w:rsidRPr="00001C49" w:rsidRDefault="00712519" w:rsidP="00712519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712519" w:rsidRPr="00712519" w:rsidRDefault="00712519" w:rsidP="00712519">
            <w:pPr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2519">
              <w:rPr>
                <w:rFonts w:ascii="Arial" w:hAnsi="Arial" w:cs="Arial"/>
                <w:b/>
                <w:sz w:val="22"/>
                <w:szCs w:val="22"/>
              </w:rPr>
              <w:t>30 horas</w:t>
            </w:r>
          </w:p>
        </w:tc>
      </w:tr>
      <w:tr w:rsidR="00712519" w:rsidRPr="00001C49" w:rsidTr="002C0B2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712519" w:rsidRPr="00712519" w:rsidRDefault="0071251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12519">
              <w:rPr>
                <w:rFonts w:ascii="Arial" w:hAnsi="Arial" w:cs="Arial"/>
                <w:b/>
                <w:sz w:val="20"/>
              </w:rPr>
              <w:t>TOTAL: 02</w:t>
            </w:r>
          </w:p>
        </w:tc>
        <w:tc>
          <w:tcPr>
            <w:tcW w:w="1560" w:type="dxa"/>
          </w:tcPr>
          <w:p w:rsidR="00712519" w:rsidRPr="00001C49" w:rsidRDefault="00712519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712519" w:rsidRPr="00001C49" w:rsidRDefault="0071251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TEÓRICOS: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02</w:t>
            </w:r>
            <w:r w:rsidRPr="00001C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489" w:type="dxa"/>
            <w:vMerge/>
          </w:tcPr>
          <w:p w:rsidR="00712519" w:rsidRPr="00001C49" w:rsidRDefault="007125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ABA" w:rsidRPr="00001C49" w:rsidTr="002C0B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8A5ABA" w:rsidRPr="00001C49" w:rsidRDefault="008A5AB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PRÉ-REQUISITOS:</w:t>
            </w:r>
            <w:r w:rsidR="00646DFB" w:rsidRPr="00001C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489" w:type="dxa"/>
          </w:tcPr>
          <w:p w:rsidR="008A5ABA" w:rsidRPr="00001C49" w:rsidRDefault="008A5AB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CO-REQUISITOS:</w:t>
            </w:r>
            <w:r w:rsidR="00646DFB" w:rsidRPr="00001C4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01C49" w:rsidRDefault="00001C49" w:rsidP="00001C49">
      <w:pPr>
        <w:jc w:val="both"/>
        <w:rPr>
          <w:rFonts w:ascii="Arial" w:hAnsi="Arial" w:cs="Arial"/>
          <w:sz w:val="20"/>
        </w:rPr>
      </w:pPr>
    </w:p>
    <w:p w:rsidR="00001C49" w:rsidRPr="0060365E" w:rsidRDefault="00001C49" w:rsidP="00001C49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DE725B" w:rsidRDefault="00ED52DA" w:rsidP="00066724">
      <w:pPr>
        <w:spacing w:before="60" w:after="6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</w:rPr>
        <w:t>Conceituar Bioética, apresentar o conceito de humanização do desenvolvimento de modelos experimentais com e sem a utilização de animais. Desenvolver habilidades para o uso e delineamento de modelos experimentas com a utilizaçào de animais de forma racional e humana.</w:t>
      </w:r>
    </w:p>
    <w:p w:rsidR="00E64446" w:rsidRPr="0060365E" w:rsidRDefault="00E64446" w:rsidP="00066724">
      <w:pPr>
        <w:spacing w:before="60" w:after="60"/>
        <w:ind w:right="-284"/>
        <w:rPr>
          <w:rFonts w:ascii="Arial" w:hAnsi="Arial" w:cs="Arial"/>
          <w:sz w:val="20"/>
        </w:rPr>
      </w:pPr>
    </w:p>
    <w:p w:rsidR="00001C49" w:rsidRPr="0060365E" w:rsidRDefault="00001C49" w:rsidP="00066724">
      <w:pPr>
        <w:ind w:right="-284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ED52DA" w:rsidRDefault="00ED52DA" w:rsidP="00CB71F0">
      <w:pPr>
        <w:numPr>
          <w:ilvl w:val="0"/>
          <w:numId w:val="15"/>
        </w:numPr>
        <w:tabs>
          <w:tab w:val="clear" w:pos="786"/>
          <w:tab w:val="num" w:pos="284"/>
        </w:tabs>
        <w:ind w:right="-284" w:hanging="78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t>Bioética conceitos e história;</w:t>
      </w:r>
    </w:p>
    <w:p w:rsidR="00ED52DA" w:rsidRDefault="00ED52DA" w:rsidP="00CB71F0">
      <w:pPr>
        <w:numPr>
          <w:ilvl w:val="0"/>
          <w:numId w:val="15"/>
        </w:numPr>
        <w:tabs>
          <w:tab w:val="clear" w:pos="786"/>
          <w:tab w:val="num" w:pos="284"/>
        </w:tabs>
        <w:ind w:right="-284" w:hanging="78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t>Bioética e o uso de animais em experimentação;</w:t>
      </w:r>
    </w:p>
    <w:p w:rsidR="00ED52DA" w:rsidRDefault="00ED52DA" w:rsidP="00CB71F0">
      <w:pPr>
        <w:numPr>
          <w:ilvl w:val="0"/>
          <w:numId w:val="15"/>
        </w:numPr>
        <w:tabs>
          <w:tab w:val="clear" w:pos="786"/>
          <w:tab w:val="num" w:pos="284"/>
        </w:tabs>
        <w:ind w:right="-284" w:hanging="78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t>Histórico e conceito de modelos experimentais;</w:t>
      </w:r>
    </w:p>
    <w:p w:rsidR="00ED52DA" w:rsidRDefault="00ED52DA" w:rsidP="00CB71F0">
      <w:pPr>
        <w:numPr>
          <w:ilvl w:val="0"/>
          <w:numId w:val="15"/>
        </w:numPr>
        <w:tabs>
          <w:tab w:val="clear" w:pos="786"/>
          <w:tab w:val="num" w:pos="284"/>
        </w:tabs>
        <w:ind w:right="-284" w:hanging="78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t>Uso de animais como modelos experimentais e suas alternativas;</w:t>
      </w:r>
    </w:p>
    <w:p w:rsidR="00ED52DA" w:rsidRDefault="00ED52DA" w:rsidP="00CB71F0">
      <w:pPr>
        <w:numPr>
          <w:ilvl w:val="0"/>
          <w:numId w:val="15"/>
        </w:numPr>
        <w:tabs>
          <w:tab w:val="clear" w:pos="786"/>
          <w:tab w:val="num" w:pos="284"/>
        </w:tabs>
        <w:ind w:right="-284" w:hanging="78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t>Desenvolvimento de modelos experimentais;</w:t>
      </w:r>
    </w:p>
    <w:p w:rsidR="00ED52DA" w:rsidRDefault="00ED52DA" w:rsidP="00CB71F0">
      <w:pPr>
        <w:numPr>
          <w:ilvl w:val="0"/>
          <w:numId w:val="15"/>
        </w:numPr>
        <w:tabs>
          <w:tab w:val="clear" w:pos="786"/>
          <w:tab w:val="num" w:pos="284"/>
        </w:tabs>
        <w:ind w:right="-284" w:hanging="78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t>Modelos experimentais alternativos.</w:t>
      </w:r>
    </w:p>
    <w:p w:rsidR="00ED52DA" w:rsidRDefault="00ED52DA" w:rsidP="00CB71F0">
      <w:pPr>
        <w:numPr>
          <w:ilvl w:val="0"/>
          <w:numId w:val="15"/>
        </w:numPr>
        <w:tabs>
          <w:tab w:val="clear" w:pos="786"/>
          <w:tab w:val="num" w:pos="284"/>
        </w:tabs>
        <w:ind w:right="-284" w:hanging="7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Conflitos e avanços na legislação do uso de animais em pesquisa.</w:t>
      </w:r>
    </w:p>
    <w:p w:rsidR="00001C49" w:rsidRDefault="00001C49" w:rsidP="00066724">
      <w:pPr>
        <w:ind w:right="-284"/>
        <w:rPr>
          <w:rFonts w:ascii="Arial" w:hAnsi="Arial" w:cs="Arial"/>
          <w:sz w:val="20"/>
        </w:rPr>
      </w:pPr>
    </w:p>
    <w:p w:rsidR="00001C49" w:rsidRPr="0060365E" w:rsidRDefault="00001C49" w:rsidP="00066724">
      <w:pPr>
        <w:ind w:right="-284"/>
        <w:rPr>
          <w:rFonts w:ascii="Arial" w:hAnsi="Arial" w:cs="Arial"/>
          <w:sz w:val="20"/>
        </w:rPr>
      </w:pPr>
    </w:p>
    <w:p w:rsidR="00001C49" w:rsidRPr="00ED52DA" w:rsidRDefault="00001C49" w:rsidP="00066724">
      <w:pPr>
        <w:ind w:right="-284"/>
        <w:jc w:val="both"/>
        <w:rPr>
          <w:rFonts w:ascii="Arial" w:hAnsi="Arial" w:cs="Arial"/>
          <w:b/>
          <w:sz w:val="20"/>
          <w:lang w:val="en-US"/>
        </w:rPr>
      </w:pPr>
      <w:r w:rsidRPr="00ED52DA">
        <w:rPr>
          <w:rFonts w:ascii="Arial" w:hAnsi="Arial" w:cs="Arial"/>
          <w:b/>
          <w:sz w:val="20"/>
          <w:lang w:val="en-US"/>
        </w:rPr>
        <w:t>BIBLIOGRAFIA:</w:t>
      </w:r>
    </w:p>
    <w:p w:rsidR="009F3C7E" w:rsidRDefault="009F3C7E" w:rsidP="00066724">
      <w:pPr>
        <w:ind w:right="-284"/>
        <w:jc w:val="both"/>
        <w:rPr>
          <w:rFonts w:ascii="Arial" w:hAnsi="Arial" w:cs="Arial"/>
          <w:sz w:val="20"/>
          <w:lang w:val="en-US"/>
        </w:rPr>
      </w:pP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 xml:space="preserve">Beauchamp TL, Childress JF. </w:t>
      </w:r>
      <w:r>
        <w:rPr>
          <w:rFonts w:ascii="Arial" w:hAnsi="Arial" w:cs="Arial"/>
          <w:b/>
          <w:noProof/>
          <w:sz w:val="22"/>
          <w:lang w:val="en-US"/>
        </w:rPr>
        <w:t>The Principles of Biomedical Ethics</w:t>
      </w:r>
      <w:r>
        <w:rPr>
          <w:rFonts w:ascii="Arial" w:hAnsi="Arial" w:cs="Arial"/>
          <w:noProof/>
          <w:sz w:val="22"/>
          <w:lang w:val="en-US"/>
        </w:rPr>
        <w:t xml:space="preserve">. 4th ed. </w:t>
      </w:r>
      <w:smartTag w:uri="urn:schemas-microsoft-com:office:smarttags" w:element="State">
        <w:r>
          <w:rPr>
            <w:rFonts w:ascii="Arial" w:hAnsi="Arial" w:cs="Arial"/>
            <w:noProof/>
            <w:sz w:val="22"/>
            <w:lang w:val="en-US"/>
          </w:rPr>
          <w:t>New York</w:t>
        </w:r>
      </w:smartTag>
      <w:r>
        <w:rPr>
          <w:rFonts w:ascii="Arial" w:hAnsi="Arial" w:cs="Arial"/>
          <w:noProof/>
          <w:sz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noProof/>
              <w:sz w:val="22"/>
              <w:lang w:val="en-US"/>
            </w:rPr>
            <w:t>Oxford</w:t>
          </w:r>
        </w:smartTag>
        <w:r>
          <w:rPr>
            <w:rFonts w:ascii="Arial" w:hAnsi="Arial" w:cs="Arial"/>
            <w:noProof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noProof/>
              <w:sz w:val="22"/>
              <w:lang w:val="en-US"/>
            </w:rPr>
            <w:t>University</w:t>
          </w:r>
        </w:smartTag>
      </w:smartTag>
      <w:r>
        <w:rPr>
          <w:rFonts w:ascii="Arial" w:hAnsi="Arial" w:cs="Arial"/>
          <w:noProof/>
          <w:sz w:val="22"/>
          <w:lang w:val="en-US"/>
        </w:rPr>
        <w:t xml:space="preserve"> Press, 1994.</w:t>
      </w: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  <w:lang w:val="en-US"/>
        </w:rPr>
        <w:t xml:space="preserve">Bernardm J. </w:t>
      </w:r>
      <w:r>
        <w:rPr>
          <w:rFonts w:ascii="Arial" w:hAnsi="Arial" w:cs="Arial"/>
          <w:b/>
          <w:noProof/>
          <w:sz w:val="22"/>
          <w:lang w:val="en-US"/>
        </w:rPr>
        <w:t xml:space="preserve">Da biologia à ética. </w:t>
      </w:r>
      <w:r>
        <w:rPr>
          <w:rFonts w:ascii="Arial" w:hAnsi="Arial" w:cs="Arial"/>
          <w:b/>
          <w:noProof/>
          <w:sz w:val="22"/>
        </w:rPr>
        <w:t>Bioética.</w:t>
      </w:r>
      <w:r>
        <w:rPr>
          <w:rFonts w:ascii="Arial" w:hAnsi="Arial" w:cs="Arial"/>
          <w:noProof/>
          <w:sz w:val="22"/>
        </w:rPr>
        <w:t xml:space="preserve"> São Paulo, Editorial Psy, 1994.</w:t>
      </w: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Boni, LAD, Jacob G, Salzano F. (Org.).</w:t>
      </w:r>
      <w:r>
        <w:rPr>
          <w:rFonts w:ascii="Arial" w:hAnsi="Arial" w:cs="Arial"/>
          <w:b/>
          <w:noProof/>
          <w:sz w:val="22"/>
        </w:rPr>
        <w:t xml:space="preserve"> Ética e Genética</w:t>
      </w:r>
      <w:r>
        <w:rPr>
          <w:rFonts w:ascii="Arial" w:hAnsi="Arial" w:cs="Arial"/>
          <w:noProof/>
          <w:sz w:val="22"/>
        </w:rPr>
        <w:t>. Porto Alegre, EDIPUCRS, 1998.</w:t>
      </w: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CONEP. </w:t>
      </w:r>
      <w:r>
        <w:rPr>
          <w:rFonts w:ascii="Arial" w:hAnsi="Arial" w:cs="Arial"/>
          <w:b/>
          <w:noProof/>
          <w:sz w:val="22"/>
        </w:rPr>
        <w:t>Cadernos de Ética em Pesquisa</w:t>
      </w:r>
      <w:r>
        <w:rPr>
          <w:rFonts w:ascii="Arial" w:hAnsi="Arial" w:cs="Arial"/>
          <w:noProof/>
          <w:sz w:val="22"/>
        </w:rPr>
        <w:t>. Publicação da Comissão Nacional de Ética em Pesquisa (CONEP). Ministério da Saúde/CONEP 1(1),julho de 1998.</w:t>
      </w: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CONEP. </w:t>
      </w:r>
      <w:r>
        <w:rPr>
          <w:rFonts w:ascii="Arial" w:hAnsi="Arial" w:cs="Arial"/>
          <w:b/>
          <w:noProof/>
          <w:sz w:val="22"/>
        </w:rPr>
        <w:t>Cadernos de Ética em Pesquisa.</w:t>
      </w:r>
      <w:r>
        <w:rPr>
          <w:rFonts w:ascii="Arial" w:hAnsi="Arial" w:cs="Arial"/>
          <w:noProof/>
          <w:sz w:val="22"/>
        </w:rPr>
        <w:t xml:space="preserve"> Publicação da Comissão Nacional de Ética em Pesquisa -CONEP 2(2), fev. de 1999.</w:t>
      </w: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Costa SIF, Oselka, G., Garrafa, V. (Coord.). </w:t>
      </w:r>
      <w:r>
        <w:rPr>
          <w:rFonts w:ascii="Arial" w:hAnsi="Arial" w:cs="Arial"/>
          <w:b/>
          <w:noProof/>
          <w:sz w:val="22"/>
        </w:rPr>
        <w:t>Introdução à Bioética</w:t>
      </w:r>
      <w:r>
        <w:rPr>
          <w:rFonts w:ascii="Arial" w:hAnsi="Arial" w:cs="Arial"/>
          <w:noProof/>
          <w:sz w:val="22"/>
        </w:rPr>
        <w:t>. Brasília: Conselho Federal de Medicina, 1998.</w:t>
      </w: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>DeVries R, Subedi J.</w:t>
      </w:r>
      <w:r>
        <w:rPr>
          <w:rFonts w:ascii="Arial" w:hAnsi="Arial" w:cs="Arial"/>
          <w:b/>
          <w:noProof/>
          <w:sz w:val="22"/>
          <w:lang w:val="en-US"/>
        </w:rPr>
        <w:t xml:space="preserve"> Bioethics and Society</w:t>
      </w:r>
      <w:r>
        <w:rPr>
          <w:rFonts w:ascii="Arial" w:hAnsi="Arial" w:cs="Arial"/>
          <w:noProof/>
          <w:sz w:val="22"/>
          <w:lang w:val="en-US"/>
        </w:rPr>
        <w:t xml:space="preserve">. Constructing the Ethical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noProof/>
              <w:sz w:val="22"/>
              <w:lang w:val="en-US"/>
            </w:rPr>
            <w:t>Enterprise</w:t>
          </w:r>
        </w:smartTag>
      </w:smartTag>
      <w:r>
        <w:rPr>
          <w:rFonts w:ascii="Arial" w:hAnsi="Arial" w:cs="Arial"/>
          <w:noProof/>
          <w:sz w:val="22"/>
          <w:lang w:val="en-US"/>
        </w:rPr>
        <w:t xml:space="preserve">.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noProof/>
              <w:sz w:val="22"/>
              <w:lang w:val="en-US"/>
            </w:rPr>
            <w:t>New Jersey</w:t>
          </w:r>
        </w:smartTag>
      </w:smartTag>
      <w:r>
        <w:rPr>
          <w:rFonts w:ascii="Arial" w:hAnsi="Arial" w:cs="Arial"/>
          <w:noProof/>
          <w:sz w:val="22"/>
          <w:lang w:val="en-US"/>
        </w:rPr>
        <w:t>, Printice Hall, 1998.</w:t>
      </w:r>
    </w:p>
    <w:p w:rsidR="00261809" w:rsidRDefault="00261809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Morin E. </w:t>
      </w:r>
      <w:r>
        <w:rPr>
          <w:rFonts w:ascii="Arial" w:hAnsi="Arial" w:cs="Arial"/>
          <w:b/>
          <w:noProof/>
          <w:sz w:val="22"/>
        </w:rPr>
        <w:t>Ciência com Consciência</w:t>
      </w:r>
      <w:r>
        <w:rPr>
          <w:rFonts w:ascii="Arial" w:hAnsi="Arial" w:cs="Arial"/>
          <w:noProof/>
          <w:sz w:val="22"/>
        </w:rPr>
        <w:t>. 2ª ed. Rio de Janeiro, Bertrand Brasil, 1998.</w:t>
      </w:r>
    </w:p>
    <w:p w:rsidR="004A04B5" w:rsidRPr="004A04B5" w:rsidRDefault="004A04B5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sz w:val="20"/>
        </w:rPr>
      </w:pPr>
      <w:r w:rsidRPr="004A04B5">
        <w:rPr>
          <w:rFonts w:ascii="Arial" w:hAnsi="Arial" w:cs="Arial"/>
          <w:color w:val="000000"/>
          <w:sz w:val="22"/>
          <w:szCs w:val="22"/>
        </w:rPr>
        <w:t xml:space="preserve">Watanabe M, Fonseca CD, </w:t>
      </w:r>
      <w:proofErr w:type="spellStart"/>
      <w:r w:rsidRPr="004A04B5">
        <w:rPr>
          <w:rFonts w:ascii="Arial" w:hAnsi="Arial" w:cs="Arial"/>
          <w:color w:val="000000"/>
          <w:sz w:val="22"/>
          <w:szCs w:val="22"/>
        </w:rPr>
        <w:t>Vattimo</w:t>
      </w:r>
      <w:proofErr w:type="spellEnd"/>
      <w:r w:rsidRPr="004A04B5">
        <w:rPr>
          <w:rFonts w:ascii="Arial" w:hAnsi="Arial" w:cs="Arial"/>
          <w:color w:val="000000"/>
          <w:sz w:val="22"/>
          <w:szCs w:val="22"/>
        </w:rPr>
        <w:t xml:space="preserve"> MFF. Aspectos instrumentais e éticos da pesquisa experimental com modelos animais. </w:t>
      </w:r>
      <w:proofErr w:type="spellStart"/>
      <w:r w:rsidRPr="004A04B5">
        <w:rPr>
          <w:rFonts w:ascii="Arial" w:hAnsi="Arial" w:cs="Arial"/>
          <w:b/>
          <w:bCs/>
          <w:color w:val="000000"/>
          <w:sz w:val="22"/>
          <w:szCs w:val="22"/>
        </w:rPr>
        <w:t>Rev</w:t>
      </w:r>
      <w:proofErr w:type="spellEnd"/>
      <w:r w:rsidRPr="004A04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A04B5">
        <w:rPr>
          <w:rFonts w:ascii="Arial" w:hAnsi="Arial" w:cs="Arial"/>
          <w:b/>
          <w:bCs/>
          <w:color w:val="000000"/>
          <w:sz w:val="22"/>
          <w:szCs w:val="22"/>
        </w:rPr>
        <w:t>Esc</w:t>
      </w:r>
      <w:proofErr w:type="spellEnd"/>
      <w:r w:rsidRPr="004A04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A04B5">
        <w:rPr>
          <w:rFonts w:ascii="Arial" w:hAnsi="Arial" w:cs="Arial"/>
          <w:b/>
          <w:bCs/>
          <w:color w:val="000000"/>
          <w:sz w:val="22"/>
          <w:szCs w:val="22"/>
        </w:rPr>
        <w:t>Enferm</w:t>
      </w:r>
      <w:proofErr w:type="spellEnd"/>
      <w:r w:rsidRPr="004A04B5">
        <w:rPr>
          <w:rFonts w:ascii="Arial" w:hAnsi="Arial" w:cs="Arial"/>
          <w:b/>
          <w:bCs/>
          <w:color w:val="000000"/>
          <w:sz w:val="22"/>
          <w:szCs w:val="22"/>
        </w:rPr>
        <w:t xml:space="preserve"> USP</w:t>
      </w:r>
      <w:r w:rsidRPr="004A04B5">
        <w:rPr>
          <w:rFonts w:ascii="Arial" w:hAnsi="Arial" w:cs="Arial"/>
          <w:color w:val="000000"/>
          <w:sz w:val="22"/>
          <w:szCs w:val="22"/>
        </w:rPr>
        <w:t xml:space="preserve">. 2014; </w:t>
      </w:r>
      <w:proofErr w:type="gramStart"/>
      <w:r w:rsidRPr="004A04B5">
        <w:rPr>
          <w:rFonts w:ascii="Arial" w:hAnsi="Arial" w:cs="Arial"/>
          <w:color w:val="000000"/>
          <w:sz w:val="22"/>
          <w:szCs w:val="22"/>
        </w:rPr>
        <w:t>48(1):</w:t>
      </w:r>
      <w:proofErr w:type="gramEnd"/>
      <w:r w:rsidRPr="004A04B5">
        <w:rPr>
          <w:rFonts w:ascii="Arial" w:hAnsi="Arial" w:cs="Arial"/>
          <w:color w:val="000000"/>
          <w:sz w:val="22"/>
          <w:szCs w:val="22"/>
        </w:rPr>
        <w:t>181-8</w:t>
      </w:r>
    </w:p>
    <w:p w:rsidR="004A04B5" w:rsidRPr="004A04B5" w:rsidRDefault="004A04B5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sz w:val="20"/>
        </w:rPr>
      </w:pPr>
      <w:r w:rsidRPr="004A04B5">
        <w:rPr>
          <w:rFonts w:ascii="Arial" w:hAnsi="Arial" w:cs="Arial"/>
          <w:color w:val="000000"/>
          <w:sz w:val="22"/>
          <w:szCs w:val="22"/>
        </w:rPr>
        <w:lastRenderedPageBreak/>
        <w:t xml:space="preserve">FEIJÓ, </w:t>
      </w:r>
      <w:proofErr w:type="spellStart"/>
      <w:r w:rsidRPr="004A04B5">
        <w:rPr>
          <w:rFonts w:ascii="Arial" w:hAnsi="Arial" w:cs="Arial"/>
          <w:color w:val="000000"/>
          <w:sz w:val="22"/>
          <w:szCs w:val="22"/>
        </w:rPr>
        <w:t>A.G.S.</w:t>
      </w:r>
      <w:proofErr w:type="spellEnd"/>
      <w:r w:rsidRPr="004A04B5">
        <w:rPr>
          <w:rFonts w:ascii="Arial" w:hAnsi="Arial" w:cs="Arial"/>
          <w:color w:val="000000"/>
          <w:sz w:val="22"/>
          <w:szCs w:val="22"/>
        </w:rPr>
        <w:t xml:space="preserve">; SANTOS, </w:t>
      </w:r>
      <w:proofErr w:type="spellStart"/>
      <w:r w:rsidRPr="004A04B5">
        <w:rPr>
          <w:rFonts w:ascii="Arial" w:hAnsi="Arial" w:cs="Arial"/>
          <w:color w:val="000000"/>
          <w:sz w:val="22"/>
          <w:szCs w:val="22"/>
        </w:rPr>
        <w:t>C.I.</w:t>
      </w:r>
      <w:proofErr w:type="spellEnd"/>
      <w:r w:rsidRPr="004A04B5">
        <w:rPr>
          <w:rFonts w:ascii="Arial" w:hAnsi="Arial" w:cs="Arial"/>
          <w:color w:val="000000"/>
          <w:sz w:val="22"/>
          <w:szCs w:val="22"/>
        </w:rPr>
        <w:t xml:space="preserve">; GREY, </w:t>
      </w:r>
      <w:proofErr w:type="spellStart"/>
      <w:r w:rsidRPr="004A04B5">
        <w:rPr>
          <w:rFonts w:ascii="Arial" w:hAnsi="Arial" w:cs="Arial"/>
          <w:color w:val="000000"/>
          <w:sz w:val="22"/>
          <w:szCs w:val="22"/>
        </w:rPr>
        <w:t>N.C.</w:t>
      </w:r>
      <w:proofErr w:type="spellEnd"/>
      <w:r w:rsidRPr="004A04B5">
        <w:rPr>
          <w:rFonts w:ascii="Arial" w:hAnsi="Arial" w:cs="Arial"/>
          <w:color w:val="000000"/>
          <w:sz w:val="22"/>
          <w:szCs w:val="22"/>
        </w:rPr>
        <w:t xml:space="preserve"> O animal não-humano e seu status moral para a ciência e o direito no cenário brasileiro. </w:t>
      </w:r>
      <w:r w:rsidRPr="004A04B5">
        <w:rPr>
          <w:rFonts w:ascii="Arial" w:hAnsi="Arial" w:cs="Arial"/>
          <w:b/>
          <w:bCs/>
          <w:color w:val="000000"/>
          <w:sz w:val="22"/>
          <w:szCs w:val="22"/>
        </w:rPr>
        <w:t>Revista Brasileira de Direito Animal</w:t>
      </w:r>
      <w:r w:rsidRPr="004A04B5">
        <w:rPr>
          <w:rFonts w:ascii="Arial" w:hAnsi="Arial" w:cs="Arial"/>
          <w:color w:val="000000"/>
          <w:sz w:val="22"/>
          <w:szCs w:val="22"/>
        </w:rPr>
        <w:t xml:space="preserve">. Ano </w:t>
      </w:r>
      <w:proofErr w:type="gramStart"/>
      <w:r w:rsidRPr="004A04B5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4A04B5">
        <w:rPr>
          <w:rFonts w:ascii="Arial" w:hAnsi="Arial" w:cs="Arial"/>
          <w:color w:val="000000"/>
          <w:sz w:val="22"/>
          <w:szCs w:val="22"/>
        </w:rPr>
        <w:t xml:space="preserve"> | Volume 6 | Jan - Jun 2010</w:t>
      </w:r>
    </w:p>
    <w:p w:rsidR="004A04B5" w:rsidRPr="00BB5C83" w:rsidRDefault="004A04B5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sz w:val="20"/>
        </w:rPr>
      </w:pPr>
      <w:r w:rsidRPr="004A04B5">
        <w:rPr>
          <w:rFonts w:ascii="Arial" w:hAnsi="Arial" w:cs="Arial"/>
          <w:color w:val="000000"/>
          <w:sz w:val="22"/>
          <w:szCs w:val="22"/>
        </w:rPr>
        <w:t xml:space="preserve">BOURGUIGNON, </w:t>
      </w:r>
      <w:proofErr w:type="spellStart"/>
      <w:r w:rsidRPr="004A04B5">
        <w:rPr>
          <w:rFonts w:ascii="Arial" w:hAnsi="Arial" w:cs="Arial"/>
          <w:color w:val="000000"/>
          <w:sz w:val="22"/>
          <w:szCs w:val="22"/>
        </w:rPr>
        <w:t>V.L.</w:t>
      </w:r>
      <w:proofErr w:type="spellEnd"/>
      <w:r w:rsidRPr="004A04B5">
        <w:rPr>
          <w:rFonts w:ascii="Arial" w:hAnsi="Arial" w:cs="Arial"/>
          <w:color w:val="000000"/>
          <w:sz w:val="22"/>
          <w:szCs w:val="22"/>
        </w:rPr>
        <w:t xml:space="preserve"> Bioética aplicada </w:t>
      </w:r>
      <w:proofErr w:type="gramStart"/>
      <w:r w:rsidRPr="004A04B5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4A04B5">
        <w:rPr>
          <w:rFonts w:ascii="Arial" w:hAnsi="Arial" w:cs="Arial"/>
          <w:color w:val="000000"/>
          <w:sz w:val="22"/>
          <w:szCs w:val="22"/>
        </w:rPr>
        <w:t xml:space="preserve"> psicologia do desenvolvimento: caracterizando e identificando o </w:t>
      </w:r>
      <w:proofErr w:type="spellStart"/>
      <w:r w:rsidRPr="004A04B5">
        <w:rPr>
          <w:rFonts w:ascii="Arial" w:hAnsi="Arial" w:cs="Arial"/>
          <w:color w:val="000000"/>
          <w:sz w:val="22"/>
          <w:szCs w:val="22"/>
        </w:rPr>
        <w:t>especismo</w:t>
      </w:r>
      <w:proofErr w:type="spellEnd"/>
      <w:r w:rsidRPr="004A04B5">
        <w:rPr>
          <w:rFonts w:ascii="Arial" w:hAnsi="Arial" w:cs="Arial"/>
          <w:color w:val="000000"/>
          <w:sz w:val="22"/>
          <w:szCs w:val="22"/>
        </w:rPr>
        <w:t xml:space="preserve"> na experimentação animal e sua relação com a resposta de empatia dos alunos da área de biológicas da Universidade Vila Velha. </w:t>
      </w:r>
      <w:r w:rsidRPr="004A04B5">
        <w:rPr>
          <w:rFonts w:ascii="Arial" w:hAnsi="Arial" w:cs="Arial"/>
          <w:b/>
          <w:bCs/>
          <w:color w:val="000000"/>
          <w:sz w:val="22"/>
          <w:szCs w:val="22"/>
        </w:rPr>
        <w:t>Revista Brasileira de Direito Animal</w:t>
      </w:r>
      <w:r w:rsidRPr="004A04B5">
        <w:rPr>
          <w:rFonts w:ascii="Arial" w:hAnsi="Arial" w:cs="Arial"/>
          <w:color w:val="000000"/>
          <w:sz w:val="22"/>
          <w:szCs w:val="22"/>
        </w:rPr>
        <w:t xml:space="preserve">. Ano </w:t>
      </w:r>
      <w:proofErr w:type="gramStart"/>
      <w:r w:rsidRPr="004A04B5">
        <w:rPr>
          <w:rFonts w:ascii="Arial" w:hAnsi="Arial" w:cs="Arial"/>
          <w:color w:val="000000"/>
          <w:sz w:val="22"/>
          <w:szCs w:val="22"/>
        </w:rPr>
        <w:t>9</w:t>
      </w:r>
      <w:proofErr w:type="gramEnd"/>
      <w:r w:rsidRPr="004A04B5">
        <w:rPr>
          <w:rFonts w:ascii="Arial" w:hAnsi="Arial" w:cs="Arial"/>
          <w:color w:val="000000"/>
          <w:sz w:val="22"/>
          <w:szCs w:val="22"/>
        </w:rPr>
        <w:t xml:space="preserve"> | Volume 15 | Jan - Jun 2014</w:t>
      </w:r>
    </w:p>
    <w:p w:rsidR="00BB5C83" w:rsidRDefault="00BB5C83" w:rsidP="00CB71F0">
      <w:pPr>
        <w:numPr>
          <w:ilvl w:val="0"/>
          <w:numId w:val="16"/>
        </w:numPr>
        <w:spacing w:before="120"/>
        <w:ind w:left="284" w:right="-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</w:rPr>
        <w:t>Artigos científicos sobre modelos experimentais de doença, modelos experimentais com invertebrados e métodos alternativos. Estes artigos serão selecionados durante a disciplina, procurando atender aos temas de pesquisa dos acadêmicos</w:t>
      </w:r>
    </w:p>
    <w:p w:rsidR="00066724" w:rsidRDefault="00066724" w:rsidP="00066724">
      <w:pPr>
        <w:ind w:right="-284"/>
        <w:rPr>
          <w:rFonts w:ascii="Arial" w:hAnsi="Arial" w:cs="Arial"/>
          <w:sz w:val="20"/>
        </w:rPr>
      </w:pPr>
    </w:p>
    <w:p w:rsidR="004A04B5" w:rsidRDefault="004A04B5" w:rsidP="00066724">
      <w:pPr>
        <w:ind w:right="-284"/>
        <w:rPr>
          <w:rFonts w:ascii="Arial" w:hAnsi="Arial" w:cs="Arial"/>
          <w:sz w:val="20"/>
        </w:rPr>
      </w:pPr>
    </w:p>
    <w:p w:rsidR="00066724" w:rsidRDefault="00066724" w:rsidP="00066724">
      <w:pPr>
        <w:ind w:right="-284"/>
        <w:rPr>
          <w:rFonts w:ascii="Arial" w:hAnsi="Arial" w:cs="Arial"/>
          <w:sz w:val="20"/>
        </w:rPr>
      </w:pPr>
    </w:p>
    <w:p w:rsidR="00261809" w:rsidRPr="00066724" w:rsidRDefault="00261809" w:rsidP="00066724">
      <w:pPr>
        <w:ind w:right="-284"/>
        <w:rPr>
          <w:rFonts w:ascii="Arial" w:hAnsi="Arial" w:cs="Arial"/>
          <w:b/>
          <w:sz w:val="20"/>
        </w:rPr>
      </w:pPr>
      <w:r w:rsidRPr="00066724">
        <w:rPr>
          <w:rFonts w:ascii="Arial" w:hAnsi="Arial" w:cs="Arial"/>
          <w:b/>
          <w:sz w:val="20"/>
        </w:rPr>
        <w:t>REVISTAS ESPECIALIZADAS SOBRE O ASSUNTO:</w:t>
      </w:r>
    </w:p>
    <w:p w:rsidR="00261809" w:rsidRDefault="00261809" w:rsidP="00066724">
      <w:pPr>
        <w:ind w:right="-284"/>
        <w:rPr>
          <w:rFonts w:ascii="Arial" w:hAnsi="Arial" w:cs="Arial"/>
          <w:sz w:val="20"/>
        </w:rPr>
      </w:pPr>
    </w:p>
    <w:p w:rsidR="00261809" w:rsidRPr="002C0B21" w:rsidRDefault="00261809" w:rsidP="005A255C">
      <w:pPr>
        <w:numPr>
          <w:ilvl w:val="0"/>
          <w:numId w:val="17"/>
        </w:numPr>
        <w:tabs>
          <w:tab w:val="clear" w:pos="720"/>
          <w:tab w:val="num" w:pos="284"/>
        </w:tabs>
        <w:spacing w:before="60"/>
        <w:ind w:left="284" w:right="-284" w:hanging="284"/>
        <w:jc w:val="both"/>
        <w:rPr>
          <w:rFonts w:ascii="Arial" w:hAnsi="Arial" w:cs="Arial"/>
          <w:sz w:val="22"/>
          <w:szCs w:val="22"/>
        </w:rPr>
      </w:pPr>
      <w:r w:rsidRPr="002C0B21">
        <w:rPr>
          <w:rFonts w:ascii="Arial" w:hAnsi="Arial" w:cs="Arial"/>
          <w:sz w:val="22"/>
          <w:szCs w:val="22"/>
        </w:rPr>
        <w:t>Revista Bioética (</w:t>
      </w:r>
      <w:hyperlink r:id="rId5" w:history="1">
        <w:r w:rsidRPr="002C0B21">
          <w:rPr>
            <w:rStyle w:val="Hyperlink"/>
            <w:rFonts w:ascii="Arial" w:hAnsi="Arial" w:cs="Arial"/>
            <w:sz w:val="22"/>
            <w:szCs w:val="22"/>
          </w:rPr>
          <w:t>http://revistabioetica.cfm.org.br/index.php/revista_bioetica</w:t>
        </w:r>
      </w:hyperlink>
      <w:r w:rsidRPr="002C0B21">
        <w:rPr>
          <w:rFonts w:ascii="Arial" w:hAnsi="Arial" w:cs="Arial"/>
          <w:sz w:val="22"/>
          <w:szCs w:val="22"/>
        </w:rPr>
        <w:t>).</w:t>
      </w:r>
    </w:p>
    <w:p w:rsidR="00261809" w:rsidRPr="002C0B21" w:rsidRDefault="00261809" w:rsidP="005A255C">
      <w:pPr>
        <w:numPr>
          <w:ilvl w:val="0"/>
          <w:numId w:val="17"/>
        </w:numPr>
        <w:tabs>
          <w:tab w:val="clear" w:pos="720"/>
          <w:tab w:val="num" w:pos="284"/>
        </w:tabs>
        <w:spacing w:before="60"/>
        <w:ind w:left="284" w:right="-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2C0B21">
        <w:rPr>
          <w:rFonts w:ascii="Arial" w:hAnsi="Arial" w:cs="Arial"/>
          <w:sz w:val="22"/>
          <w:szCs w:val="22"/>
        </w:rPr>
        <w:t>Acta</w:t>
      </w:r>
      <w:proofErr w:type="spellEnd"/>
      <w:r w:rsidRPr="002C0B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0B21">
        <w:rPr>
          <w:rFonts w:ascii="Arial" w:hAnsi="Arial" w:cs="Arial"/>
          <w:sz w:val="22"/>
          <w:szCs w:val="22"/>
        </w:rPr>
        <w:t>Bioethica</w:t>
      </w:r>
      <w:proofErr w:type="spellEnd"/>
      <w:r w:rsidRPr="002C0B21">
        <w:rPr>
          <w:rFonts w:ascii="Arial" w:hAnsi="Arial" w:cs="Arial"/>
          <w:sz w:val="22"/>
          <w:szCs w:val="22"/>
        </w:rPr>
        <w:t xml:space="preserve"> (</w:t>
      </w:r>
      <w:hyperlink r:id="rId6" w:history="1">
        <w:r w:rsidRPr="002C0B21">
          <w:rPr>
            <w:rStyle w:val="Hyperlink"/>
            <w:rFonts w:ascii="Arial" w:hAnsi="Arial" w:cs="Arial"/>
            <w:sz w:val="22"/>
            <w:szCs w:val="22"/>
          </w:rPr>
          <w:t>http://www.scielo.cl/scielo.php?script=sci_serial&amp;pid=1726-569X&amp;lng=es&amp;nrm=iso</w:t>
        </w:r>
      </w:hyperlink>
      <w:r w:rsidRPr="002C0B21">
        <w:rPr>
          <w:rFonts w:ascii="Arial" w:hAnsi="Arial" w:cs="Arial"/>
          <w:sz w:val="22"/>
          <w:szCs w:val="22"/>
        </w:rPr>
        <w:t>)</w:t>
      </w:r>
    </w:p>
    <w:p w:rsidR="00261809" w:rsidRPr="002C0B21" w:rsidRDefault="00261809" w:rsidP="005A255C">
      <w:pPr>
        <w:numPr>
          <w:ilvl w:val="0"/>
          <w:numId w:val="17"/>
        </w:numPr>
        <w:tabs>
          <w:tab w:val="clear" w:pos="720"/>
          <w:tab w:val="num" w:pos="284"/>
        </w:tabs>
        <w:spacing w:before="60"/>
        <w:ind w:left="284" w:right="-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2C0B21">
        <w:rPr>
          <w:rFonts w:ascii="Arial" w:hAnsi="Arial" w:cs="Arial"/>
          <w:sz w:val="22"/>
          <w:szCs w:val="22"/>
        </w:rPr>
        <w:t>Bioethics</w:t>
      </w:r>
      <w:proofErr w:type="spellEnd"/>
      <w:r w:rsidRPr="002C0B21">
        <w:rPr>
          <w:rFonts w:ascii="Arial" w:hAnsi="Arial" w:cs="Arial"/>
          <w:sz w:val="22"/>
          <w:szCs w:val="22"/>
        </w:rPr>
        <w:t xml:space="preserve"> (</w:t>
      </w:r>
      <w:hyperlink r:id="rId7" w:history="1">
        <w:r w:rsidRPr="002C0B21">
          <w:rPr>
            <w:rStyle w:val="Hyperlink"/>
            <w:rFonts w:ascii="Arial" w:hAnsi="Arial" w:cs="Arial"/>
            <w:sz w:val="22"/>
            <w:szCs w:val="22"/>
          </w:rPr>
          <w:t>http://bioethics.net/</w:t>
        </w:r>
      </w:hyperlink>
      <w:r w:rsidRPr="002C0B21">
        <w:rPr>
          <w:rFonts w:ascii="Arial" w:hAnsi="Arial" w:cs="Arial"/>
          <w:sz w:val="22"/>
          <w:szCs w:val="22"/>
        </w:rPr>
        <w:t>)</w:t>
      </w:r>
    </w:p>
    <w:p w:rsidR="00261809" w:rsidRPr="002C0B21" w:rsidRDefault="00261809" w:rsidP="005A255C">
      <w:pPr>
        <w:numPr>
          <w:ilvl w:val="0"/>
          <w:numId w:val="17"/>
        </w:numPr>
        <w:tabs>
          <w:tab w:val="clear" w:pos="720"/>
          <w:tab w:val="num" w:pos="284"/>
        </w:tabs>
        <w:spacing w:before="60"/>
        <w:ind w:left="284" w:right="-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2C0B21">
        <w:rPr>
          <w:rFonts w:ascii="Arial" w:hAnsi="Arial" w:cs="Arial"/>
          <w:sz w:val="22"/>
          <w:szCs w:val="22"/>
        </w:rPr>
        <w:t>Acta</w:t>
      </w:r>
      <w:proofErr w:type="spellEnd"/>
      <w:r w:rsidRPr="002C0B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0B21">
        <w:rPr>
          <w:rFonts w:ascii="Arial" w:hAnsi="Arial" w:cs="Arial"/>
          <w:sz w:val="22"/>
          <w:szCs w:val="22"/>
        </w:rPr>
        <w:t>Cirurgica</w:t>
      </w:r>
      <w:proofErr w:type="spellEnd"/>
      <w:r w:rsidRPr="002C0B21">
        <w:rPr>
          <w:rFonts w:ascii="Arial" w:hAnsi="Arial" w:cs="Arial"/>
          <w:sz w:val="22"/>
          <w:szCs w:val="22"/>
        </w:rPr>
        <w:t xml:space="preserve"> Brasileira (</w:t>
      </w:r>
      <w:hyperlink r:id="rId8" w:history="1">
        <w:r w:rsidRPr="002C0B21">
          <w:rPr>
            <w:rStyle w:val="Hyperlink"/>
            <w:rFonts w:ascii="Arial" w:hAnsi="Arial" w:cs="Arial"/>
            <w:sz w:val="22"/>
            <w:szCs w:val="22"/>
          </w:rPr>
          <w:t>http://www.scielo.br/scielo.php?script=sci_serial&amp;pid=0102-8650&amp;lng=en&amp;nrm=iso</w:t>
        </w:r>
      </w:hyperlink>
      <w:r w:rsidRPr="002C0B21">
        <w:rPr>
          <w:rFonts w:ascii="Arial" w:hAnsi="Arial" w:cs="Arial"/>
          <w:sz w:val="22"/>
          <w:szCs w:val="22"/>
        </w:rPr>
        <w:t>).</w:t>
      </w:r>
    </w:p>
    <w:p w:rsidR="00261809" w:rsidRPr="002C0B21" w:rsidRDefault="00261809" w:rsidP="005A255C">
      <w:pPr>
        <w:numPr>
          <w:ilvl w:val="0"/>
          <w:numId w:val="17"/>
        </w:numPr>
        <w:tabs>
          <w:tab w:val="clear" w:pos="720"/>
          <w:tab w:val="num" w:pos="284"/>
        </w:tabs>
        <w:spacing w:before="60"/>
        <w:ind w:left="284" w:right="-284" w:hanging="284"/>
        <w:jc w:val="both"/>
        <w:rPr>
          <w:rFonts w:ascii="Arial" w:hAnsi="Arial" w:cs="Arial"/>
          <w:sz w:val="22"/>
          <w:szCs w:val="22"/>
        </w:rPr>
      </w:pPr>
      <w:r w:rsidRPr="002C0B21">
        <w:rPr>
          <w:rFonts w:ascii="Arial" w:hAnsi="Arial" w:cs="Arial"/>
          <w:sz w:val="22"/>
          <w:szCs w:val="22"/>
        </w:rPr>
        <w:t>Pesquisa Veterinária Brasileira (</w:t>
      </w:r>
      <w:hyperlink r:id="rId9" w:history="1">
        <w:r w:rsidRPr="002C0B21">
          <w:rPr>
            <w:rStyle w:val="Hyperlink"/>
            <w:rFonts w:ascii="Arial" w:hAnsi="Arial" w:cs="Arial"/>
            <w:sz w:val="22"/>
            <w:szCs w:val="22"/>
          </w:rPr>
          <w:t>www.scielo.br</w:t>
        </w:r>
      </w:hyperlink>
      <w:r w:rsidRPr="002C0B21">
        <w:rPr>
          <w:rFonts w:ascii="Arial" w:hAnsi="Arial" w:cs="Arial"/>
          <w:sz w:val="22"/>
          <w:szCs w:val="22"/>
        </w:rPr>
        <w:t>)</w:t>
      </w:r>
    </w:p>
    <w:p w:rsidR="00ED52DA" w:rsidRPr="002C0B21" w:rsidRDefault="00261809" w:rsidP="005A255C">
      <w:pPr>
        <w:numPr>
          <w:ilvl w:val="0"/>
          <w:numId w:val="17"/>
        </w:numPr>
        <w:tabs>
          <w:tab w:val="clear" w:pos="720"/>
          <w:tab w:val="num" w:pos="284"/>
        </w:tabs>
        <w:spacing w:before="60"/>
        <w:ind w:left="284" w:right="-284" w:hanging="284"/>
        <w:jc w:val="both"/>
        <w:rPr>
          <w:rFonts w:ascii="Arial" w:hAnsi="Arial" w:cs="Arial"/>
          <w:sz w:val="22"/>
          <w:szCs w:val="22"/>
        </w:rPr>
      </w:pPr>
      <w:r w:rsidRPr="002C0B21">
        <w:rPr>
          <w:rFonts w:ascii="Arial" w:hAnsi="Arial" w:cs="Arial"/>
          <w:sz w:val="22"/>
          <w:szCs w:val="22"/>
        </w:rPr>
        <w:t>Anais da Academia Brasileira de Ciências (</w:t>
      </w:r>
      <w:hyperlink r:id="rId10" w:history="1">
        <w:r w:rsidRPr="002C0B21">
          <w:rPr>
            <w:rStyle w:val="Hyperlink"/>
            <w:rFonts w:ascii="Arial" w:hAnsi="Arial" w:cs="Arial"/>
            <w:sz w:val="22"/>
            <w:szCs w:val="22"/>
          </w:rPr>
          <w:t>www.scielo.br</w:t>
        </w:r>
      </w:hyperlink>
      <w:r w:rsidRPr="002C0B21">
        <w:rPr>
          <w:rFonts w:ascii="Arial" w:hAnsi="Arial" w:cs="Arial"/>
          <w:sz w:val="22"/>
          <w:szCs w:val="22"/>
        </w:rPr>
        <w:t>)</w:t>
      </w:r>
    </w:p>
    <w:p w:rsidR="00712519" w:rsidRDefault="00712519" w:rsidP="005A255C">
      <w:pPr>
        <w:spacing w:before="60"/>
        <w:ind w:left="284"/>
        <w:jc w:val="both"/>
        <w:rPr>
          <w:rFonts w:ascii="Arial" w:hAnsi="Arial" w:cs="Arial"/>
          <w:sz w:val="20"/>
        </w:rPr>
      </w:pPr>
    </w:p>
    <w:p w:rsidR="00712519" w:rsidRDefault="00712519" w:rsidP="00ED52DA">
      <w:pPr>
        <w:spacing w:before="60"/>
        <w:ind w:left="284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2C0B21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2C0B21" w:rsidRDefault="002C0B21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712519" w:rsidRPr="00891F62" w:rsidRDefault="00712519" w:rsidP="0071251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712519" w:rsidRPr="00891F62" w:rsidTr="00712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712519" w:rsidRPr="00891F62" w:rsidRDefault="00712519" w:rsidP="0071251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</w:tcPr>
          <w:p w:rsidR="00712519" w:rsidRPr="00891F62" w:rsidRDefault="00712519" w:rsidP="0071251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712519" w:rsidRPr="00891F62" w:rsidTr="00712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712519" w:rsidRPr="00891F62" w:rsidRDefault="00712519" w:rsidP="00712519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712519" w:rsidRPr="00891F62" w:rsidTr="00712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712519" w:rsidRPr="00AD1736" w:rsidRDefault="00712519" w:rsidP="00712519">
            <w:pPr>
              <w:pStyle w:val="Corpodetexto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1736">
              <w:rPr>
                <w:rFonts w:ascii="Arial" w:hAnsi="Arial" w:cs="Arial"/>
                <w:sz w:val="22"/>
                <w:szCs w:val="22"/>
              </w:rPr>
              <w:t xml:space="preserve">1ª - Apresentação de seminários, valendo de </w:t>
            </w:r>
            <w:proofErr w:type="gramStart"/>
            <w:r w:rsidRPr="00AD1736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AD1736">
              <w:rPr>
                <w:rFonts w:ascii="Arial" w:hAnsi="Arial" w:cs="Arial"/>
                <w:sz w:val="22"/>
                <w:szCs w:val="22"/>
              </w:rPr>
              <w:t xml:space="preserve"> (zero) a 8,0 (oito) pontos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12519" w:rsidRPr="00AD1736" w:rsidRDefault="00712519" w:rsidP="0071251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AD1736">
              <w:rPr>
                <w:rFonts w:ascii="Arial" w:hAnsi="Arial" w:cs="Arial"/>
                <w:sz w:val="22"/>
                <w:szCs w:val="22"/>
              </w:rPr>
              <w:t xml:space="preserve">2ª - Participação nas discussões, qualidade das apresentações e empenho na apresentação das mesmas e ainda assiduidade terão valor de </w:t>
            </w:r>
            <w:proofErr w:type="gramStart"/>
            <w:r w:rsidRPr="00AD1736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AD1736">
              <w:rPr>
                <w:rFonts w:ascii="Arial" w:hAnsi="Arial" w:cs="Arial"/>
                <w:sz w:val="22"/>
                <w:szCs w:val="22"/>
              </w:rPr>
              <w:t xml:space="preserve"> (zero) a 2,0 (dois) </w:t>
            </w:r>
            <w:r>
              <w:rPr>
                <w:rFonts w:ascii="Arial" w:hAnsi="Arial" w:cs="Arial"/>
                <w:sz w:val="22"/>
                <w:szCs w:val="22"/>
              </w:rPr>
              <w:t>pontos.</w:t>
            </w:r>
          </w:p>
          <w:p w:rsidR="00712519" w:rsidRDefault="00712519" w:rsidP="00712519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712519" w:rsidRPr="002C0B21" w:rsidRDefault="00712519" w:rsidP="0071251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B21">
              <w:rPr>
                <w:rFonts w:ascii="Arial" w:hAnsi="Arial" w:cs="Arial"/>
                <w:sz w:val="22"/>
                <w:szCs w:val="22"/>
              </w:rPr>
              <w:t>A média final será a somatória das notas das duas avaliações</w:t>
            </w:r>
          </w:p>
        </w:tc>
      </w:tr>
    </w:tbl>
    <w:p w:rsidR="00712519" w:rsidRPr="00ED52DA" w:rsidRDefault="00712519" w:rsidP="00ED52DA">
      <w:pPr>
        <w:spacing w:before="60"/>
        <w:ind w:left="284"/>
        <w:rPr>
          <w:rFonts w:ascii="Arial" w:hAnsi="Arial" w:cs="Arial"/>
          <w:sz w:val="20"/>
        </w:rPr>
      </w:pPr>
    </w:p>
    <w:sectPr w:rsidR="00712519" w:rsidRPr="00ED52DA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00A"/>
    <w:multiLevelType w:val="hybridMultilevel"/>
    <w:tmpl w:val="0B1C8ACA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62D63"/>
    <w:multiLevelType w:val="hybridMultilevel"/>
    <w:tmpl w:val="C63EC4D0"/>
    <w:lvl w:ilvl="0" w:tplc="04160003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F097B"/>
    <w:multiLevelType w:val="hybridMultilevel"/>
    <w:tmpl w:val="C1C081AA"/>
    <w:lvl w:ilvl="0" w:tplc="04160003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11EB3"/>
    <w:multiLevelType w:val="hybridMultilevel"/>
    <w:tmpl w:val="D516366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62173"/>
    <w:rsid w:val="00066724"/>
    <w:rsid w:val="00075FCF"/>
    <w:rsid w:val="000D0848"/>
    <w:rsid w:val="000F13A6"/>
    <w:rsid w:val="000F589E"/>
    <w:rsid w:val="00183C5C"/>
    <w:rsid w:val="001855C4"/>
    <w:rsid w:val="001B12E4"/>
    <w:rsid w:val="0021235B"/>
    <w:rsid w:val="0025419D"/>
    <w:rsid w:val="002570C6"/>
    <w:rsid w:val="00261809"/>
    <w:rsid w:val="00295825"/>
    <w:rsid w:val="002A0142"/>
    <w:rsid w:val="002C0B21"/>
    <w:rsid w:val="003324B2"/>
    <w:rsid w:val="00377E2C"/>
    <w:rsid w:val="003C21F3"/>
    <w:rsid w:val="003E354F"/>
    <w:rsid w:val="00411C6A"/>
    <w:rsid w:val="00426CE6"/>
    <w:rsid w:val="0048670C"/>
    <w:rsid w:val="004A04B5"/>
    <w:rsid w:val="00513750"/>
    <w:rsid w:val="005141BA"/>
    <w:rsid w:val="00517FD2"/>
    <w:rsid w:val="00535B4D"/>
    <w:rsid w:val="0056419C"/>
    <w:rsid w:val="005836B0"/>
    <w:rsid w:val="005A255C"/>
    <w:rsid w:val="005B4B56"/>
    <w:rsid w:val="005D2A52"/>
    <w:rsid w:val="0060365E"/>
    <w:rsid w:val="00611C55"/>
    <w:rsid w:val="00646DFB"/>
    <w:rsid w:val="00693038"/>
    <w:rsid w:val="00695153"/>
    <w:rsid w:val="006E76C5"/>
    <w:rsid w:val="00703E51"/>
    <w:rsid w:val="00712519"/>
    <w:rsid w:val="0073004E"/>
    <w:rsid w:val="00755FFA"/>
    <w:rsid w:val="00785B1A"/>
    <w:rsid w:val="007B0F22"/>
    <w:rsid w:val="007C456B"/>
    <w:rsid w:val="007D472D"/>
    <w:rsid w:val="008300ED"/>
    <w:rsid w:val="00854600"/>
    <w:rsid w:val="00883FF3"/>
    <w:rsid w:val="008A287D"/>
    <w:rsid w:val="008A5ABA"/>
    <w:rsid w:val="00916B48"/>
    <w:rsid w:val="00943A9C"/>
    <w:rsid w:val="009A4EDB"/>
    <w:rsid w:val="009D4A48"/>
    <w:rsid w:val="009D637E"/>
    <w:rsid w:val="009E6902"/>
    <w:rsid w:val="009F3C7E"/>
    <w:rsid w:val="00A1212A"/>
    <w:rsid w:val="00A32CFF"/>
    <w:rsid w:val="00A55A5D"/>
    <w:rsid w:val="00A6187C"/>
    <w:rsid w:val="00A6651E"/>
    <w:rsid w:val="00AE4859"/>
    <w:rsid w:val="00B03C04"/>
    <w:rsid w:val="00B26525"/>
    <w:rsid w:val="00B56C17"/>
    <w:rsid w:val="00BA6C90"/>
    <w:rsid w:val="00BB5C83"/>
    <w:rsid w:val="00BF5086"/>
    <w:rsid w:val="00C12FEB"/>
    <w:rsid w:val="00C30C2F"/>
    <w:rsid w:val="00C454B8"/>
    <w:rsid w:val="00C92D04"/>
    <w:rsid w:val="00C93A55"/>
    <w:rsid w:val="00CB215B"/>
    <w:rsid w:val="00CB71F0"/>
    <w:rsid w:val="00D020BF"/>
    <w:rsid w:val="00D766DA"/>
    <w:rsid w:val="00D766FD"/>
    <w:rsid w:val="00D9293A"/>
    <w:rsid w:val="00DE0F3C"/>
    <w:rsid w:val="00DE725B"/>
    <w:rsid w:val="00DF61C9"/>
    <w:rsid w:val="00E3616E"/>
    <w:rsid w:val="00E56567"/>
    <w:rsid w:val="00E60B1B"/>
    <w:rsid w:val="00E64446"/>
    <w:rsid w:val="00E85B2B"/>
    <w:rsid w:val="00E978E3"/>
    <w:rsid w:val="00ED3E34"/>
    <w:rsid w:val="00ED52DA"/>
    <w:rsid w:val="00FB59FD"/>
    <w:rsid w:val="00FC5F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60" w:after="6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916B4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16B48"/>
    <w:rPr>
      <w:b/>
      <w:bCs/>
      <w:i w:val="0"/>
      <w:iCs w:val="0"/>
    </w:rPr>
  </w:style>
  <w:style w:type="character" w:customStyle="1" w:styleId="ch">
    <w:name w:val="ch"/>
    <w:basedOn w:val="Fontepargpadro"/>
    <w:rsid w:val="00916B48"/>
  </w:style>
  <w:style w:type="character" w:customStyle="1" w:styleId="Ttulo1Char">
    <w:name w:val="Título 1 Char"/>
    <w:basedOn w:val="Fontepargpadro"/>
    <w:link w:val="Ttulo1"/>
    <w:rsid w:val="002C0B21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735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8564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022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8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6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9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583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serial&amp;pid=0102-8650&amp;lng=en&amp;nrm=i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ethic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cl/scielo.php?script=sci_serial&amp;pid=1726-569X&amp;lng=es&amp;nrm=is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vistabioetica.cfm.org.br/index.php/revista_bioetica" TargetMode="External"/><Relationship Id="rId10" Type="http://schemas.openxmlformats.org/officeDocument/2006/relationships/hyperlink" Target="http://www.scielo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/>
  <LinksUpToDate>false</LinksUpToDate>
  <CharactersWithSpaces>4013</CharactersWithSpaces>
  <SharedDoc>false</SharedDoc>
  <HLinks>
    <vt:vector size="36" baseType="variant"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6815814</vt:i4>
      </vt:variant>
      <vt:variant>
        <vt:i4>9</vt:i4>
      </vt:variant>
      <vt:variant>
        <vt:i4>0</vt:i4>
      </vt:variant>
      <vt:variant>
        <vt:i4>5</vt:i4>
      </vt:variant>
      <vt:variant>
        <vt:lpwstr>http://www.scielo.br/scielo.php?script=sci_serial&amp;pid=0102-8650&amp;lng=en&amp;nrm=iso</vt:lpwstr>
      </vt:variant>
      <vt:variant>
        <vt:lpwstr/>
      </vt:variant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http://bioethics.net/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http://www.scielo.cl/scielo.php?script=sci_serial&amp;pid=1726-569X&amp;lng=es&amp;nrm=iso</vt:lpwstr>
      </vt:variant>
      <vt:variant>
        <vt:lpwstr/>
      </vt:variant>
      <vt:variant>
        <vt:i4>3342426</vt:i4>
      </vt:variant>
      <vt:variant>
        <vt:i4>0</vt:i4>
      </vt:variant>
      <vt:variant>
        <vt:i4>0</vt:i4>
      </vt:variant>
      <vt:variant>
        <vt:i4>5</vt:i4>
      </vt:variant>
      <vt:variant>
        <vt:lpwstr>http://revistabioetica.cfm.org.br/index.php/revista_bioetica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2011-08-17T12:57:00Z</cp:lastPrinted>
  <dcterms:created xsi:type="dcterms:W3CDTF">2019-06-14T18:46:00Z</dcterms:created>
  <dcterms:modified xsi:type="dcterms:W3CDTF">2019-06-14T18:46:00Z</dcterms:modified>
</cp:coreProperties>
</file>