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47" w:rsidRPr="00A62D47" w:rsidRDefault="00A62D47" w:rsidP="00A62D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D47">
        <w:rPr>
          <w:rFonts w:ascii="Times New Roman" w:hAnsi="Times New Roman" w:cs="Times New Roman"/>
          <w:b/>
          <w:sz w:val="24"/>
          <w:szCs w:val="24"/>
        </w:rPr>
        <w:t>UNIVERSIDADE ESTADUAL DE MARINGÁ</w:t>
      </w:r>
    </w:p>
    <w:p w:rsidR="00A62D47" w:rsidRPr="00A62D47" w:rsidRDefault="00A62D47" w:rsidP="00A62D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D47">
        <w:rPr>
          <w:rFonts w:ascii="Times New Roman" w:hAnsi="Times New Roman" w:cs="Times New Roman"/>
          <w:b/>
          <w:sz w:val="24"/>
          <w:szCs w:val="24"/>
        </w:rPr>
        <w:t>CENTRO DE CIÊNCIAS DA SAÚDE</w:t>
      </w:r>
    </w:p>
    <w:p w:rsidR="00A62D47" w:rsidRPr="00A62D47" w:rsidRDefault="00A62D47" w:rsidP="00A62D47">
      <w:pPr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D47">
        <w:rPr>
          <w:rFonts w:ascii="Times New Roman" w:hAnsi="Times New Roman" w:cs="Times New Roman"/>
          <w:b/>
          <w:sz w:val="24"/>
          <w:szCs w:val="24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A62D47">
          <w:rPr>
            <w:rFonts w:ascii="Times New Roman" w:hAnsi="Times New Roman" w:cs="Times New Roman"/>
            <w:b/>
            <w:sz w:val="24"/>
            <w:szCs w:val="24"/>
          </w:rPr>
          <w:t>EM BIOCIÊNCIAS E FISIOPATOLOGIA</w:t>
        </w:r>
      </w:smartTag>
    </w:p>
    <w:p w:rsidR="00A62D47" w:rsidRPr="00A62D47" w:rsidRDefault="00A62D47" w:rsidP="00A62D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A62D47" w:rsidRPr="00A62D47" w:rsidTr="00987028">
        <w:tc>
          <w:tcPr>
            <w:tcW w:w="8978" w:type="dxa"/>
            <w:shd w:val="pct15" w:color="auto" w:fill="FFFFFF"/>
          </w:tcPr>
          <w:p w:rsidR="00A62D47" w:rsidRPr="00A62D47" w:rsidRDefault="00A62D47" w:rsidP="00987028">
            <w:pPr>
              <w:pStyle w:val="Ttulo1"/>
              <w:spacing w:before="40" w:after="40"/>
              <w:rPr>
                <w:rFonts w:ascii="Times New Roman" w:hAnsi="Times New Roman"/>
                <w:szCs w:val="24"/>
              </w:rPr>
            </w:pPr>
            <w:r w:rsidRPr="00A62D47">
              <w:rPr>
                <w:rFonts w:ascii="Times New Roman" w:hAnsi="Times New Roman"/>
                <w:szCs w:val="24"/>
              </w:rPr>
              <w:t>PROGRAMA DA DISCIPLINA</w:t>
            </w:r>
          </w:p>
        </w:tc>
      </w:tr>
    </w:tbl>
    <w:p w:rsidR="00A62D47" w:rsidRPr="00A62D47" w:rsidRDefault="00A62D47" w:rsidP="00A62D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2669"/>
        <w:gridCol w:w="1820"/>
      </w:tblGrid>
      <w:tr w:rsidR="00A62D47" w:rsidRPr="00A62D47" w:rsidTr="00987028">
        <w:tc>
          <w:tcPr>
            <w:tcW w:w="8978" w:type="dxa"/>
            <w:gridSpan w:val="5"/>
          </w:tcPr>
          <w:p w:rsidR="00A62D47" w:rsidRPr="00A62D47" w:rsidRDefault="00A62D47" w:rsidP="0098702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CÓDIGO: </w:t>
            </w:r>
            <w:r w:rsidRPr="00A62D47">
              <w:rPr>
                <w:rFonts w:ascii="Times New Roman" w:hAnsi="Times New Roman" w:cs="Times New Roman"/>
                <w:b/>
                <w:sz w:val="24"/>
                <w:szCs w:val="24"/>
              </w:rPr>
              <w:t>DAB 4054</w:t>
            </w:r>
          </w:p>
          <w:p w:rsidR="00A62D47" w:rsidRPr="00A62D47" w:rsidRDefault="00A62D47" w:rsidP="00987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NOME: Genetics and cellular mechanisms applied to drug action, resistance and diagnosis of </w:t>
            </w:r>
            <w:proofErr w:type="spellStart"/>
            <w:r w:rsidRPr="00A62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mycobacterial</w:t>
            </w:r>
            <w:proofErr w:type="spellEnd"/>
            <w:r w:rsidRPr="00A62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pathogens</w:t>
            </w:r>
          </w:p>
          <w:p w:rsidR="00A62D47" w:rsidRPr="00A62D47" w:rsidRDefault="00A62D47" w:rsidP="00987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Genética e mecanismos celulares aplicados a ação de fármacos, resistência e diagnóstico de </w:t>
            </w:r>
            <w:proofErr w:type="spellStart"/>
            <w:r w:rsidRPr="00A62D47">
              <w:rPr>
                <w:rFonts w:ascii="Times New Roman" w:hAnsi="Times New Roman" w:cs="Times New Roman"/>
                <w:sz w:val="24"/>
                <w:szCs w:val="24"/>
              </w:rPr>
              <w:t>patógenos</w:t>
            </w:r>
            <w:proofErr w:type="spellEnd"/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D47">
              <w:rPr>
                <w:rFonts w:ascii="Times New Roman" w:hAnsi="Times New Roman" w:cs="Times New Roman"/>
                <w:sz w:val="24"/>
                <w:szCs w:val="24"/>
              </w:rPr>
              <w:t>micobacterianos</w:t>
            </w:r>
            <w:proofErr w:type="spellEnd"/>
          </w:p>
        </w:tc>
      </w:tr>
      <w:tr w:rsidR="00A62D47" w:rsidRPr="00A62D47" w:rsidTr="00987028">
        <w:trPr>
          <w:cantSplit/>
          <w:trHeight w:val="255"/>
        </w:trPr>
        <w:tc>
          <w:tcPr>
            <w:tcW w:w="4489" w:type="dxa"/>
            <w:gridSpan w:val="3"/>
          </w:tcPr>
          <w:p w:rsidR="00A62D47" w:rsidRPr="00A62D47" w:rsidRDefault="00A62D47" w:rsidP="0098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</w:tcPr>
          <w:p w:rsidR="00A62D47" w:rsidRPr="00A62D47" w:rsidRDefault="00A62D47" w:rsidP="00987028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>CARGA HORÁRIA TOTAL:</w:t>
            </w:r>
          </w:p>
          <w:p w:rsidR="00A62D47" w:rsidRPr="00A62D47" w:rsidRDefault="00A62D47" w:rsidP="0098702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b/>
                <w:sz w:val="24"/>
                <w:szCs w:val="24"/>
              </w:rPr>
              <w:t>30 horas</w:t>
            </w:r>
          </w:p>
        </w:tc>
        <w:tc>
          <w:tcPr>
            <w:tcW w:w="1820" w:type="dxa"/>
            <w:vMerge w:val="restart"/>
          </w:tcPr>
          <w:p w:rsidR="00A62D47" w:rsidRPr="00A62D47" w:rsidRDefault="00A62D47" w:rsidP="00987028">
            <w:pPr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  <w:p w:rsidR="00A62D47" w:rsidRPr="00A62D47" w:rsidRDefault="00A62D47" w:rsidP="00987028">
            <w:pPr>
              <w:spacing w:before="120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62D47" w:rsidRPr="00A62D47" w:rsidTr="00987028">
        <w:trPr>
          <w:cantSplit/>
          <w:trHeight w:val="255"/>
        </w:trPr>
        <w:tc>
          <w:tcPr>
            <w:tcW w:w="1204" w:type="dxa"/>
          </w:tcPr>
          <w:p w:rsidR="00A62D47" w:rsidRPr="00A62D47" w:rsidRDefault="00A62D47" w:rsidP="0098702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proofErr w:type="gramStart"/>
            <w:r w:rsidRPr="00A62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</w:tcPr>
          <w:p w:rsidR="00A62D47" w:rsidRPr="00A62D47" w:rsidRDefault="00A62D47" w:rsidP="009870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PRÁTICOS: </w:t>
            </w:r>
          </w:p>
        </w:tc>
        <w:tc>
          <w:tcPr>
            <w:tcW w:w="1725" w:type="dxa"/>
          </w:tcPr>
          <w:p w:rsidR="00A62D47" w:rsidRPr="00A62D47" w:rsidRDefault="00A62D47" w:rsidP="0098702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TEÓRICOS: </w:t>
            </w:r>
            <w:proofErr w:type="gramStart"/>
            <w:r w:rsidRPr="00A62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69" w:type="dxa"/>
            <w:vMerge/>
          </w:tcPr>
          <w:p w:rsidR="00A62D47" w:rsidRPr="00A62D47" w:rsidRDefault="00A62D47" w:rsidP="009870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A62D47" w:rsidRPr="00A62D47" w:rsidRDefault="00A62D47" w:rsidP="009870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47" w:rsidRPr="00A62D47" w:rsidTr="00987028">
        <w:trPr>
          <w:cantSplit/>
        </w:trPr>
        <w:tc>
          <w:tcPr>
            <w:tcW w:w="4489" w:type="dxa"/>
            <w:gridSpan w:val="3"/>
            <w:tcBorders>
              <w:bottom w:val="nil"/>
            </w:tcBorders>
          </w:tcPr>
          <w:p w:rsidR="00A62D47" w:rsidRPr="00A62D47" w:rsidRDefault="00A62D47" w:rsidP="009870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PRÉ-REQUISITOS: </w:t>
            </w:r>
          </w:p>
        </w:tc>
        <w:tc>
          <w:tcPr>
            <w:tcW w:w="4489" w:type="dxa"/>
            <w:gridSpan w:val="2"/>
            <w:tcBorders>
              <w:bottom w:val="nil"/>
            </w:tcBorders>
          </w:tcPr>
          <w:p w:rsidR="00A62D47" w:rsidRPr="00A62D47" w:rsidRDefault="00A62D47" w:rsidP="009870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CO-REQUISITOS: </w:t>
            </w:r>
          </w:p>
        </w:tc>
      </w:tr>
      <w:tr w:rsidR="00A62D47" w:rsidRPr="00A62D47" w:rsidTr="00987028">
        <w:trPr>
          <w:cantSplit/>
          <w:trHeight w:val="233"/>
        </w:trPr>
        <w:tc>
          <w:tcPr>
            <w:tcW w:w="8978" w:type="dxa"/>
            <w:gridSpan w:val="5"/>
            <w:tcBorders>
              <w:top w:val="single" w:sz="6" w:space="0" w:color="auto"/>
              <w:bottom w:val="nil"/>
            </w:tcBorders>
          </w:tcPr>
          <w:p w:rsidR="00A62D47" w:rsidRPr="00A62D47" w:rsidRDefault="00A62D47" w:rsidP="0098702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>PROFESSORES RESPONSÁVEIS</w:t>
            </w:r>
          </w:p>
          <w:p w:rsidR="00A62D47" w:rsidRPr="00A62D47" w:rsidRDefault="00A62D47" w:rsidP="00A62D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 xml:space="preserve">Prof.ª Dr.ª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ROSILENE FRESSATTI CARDOSO</w:t>
            </w:r>
          </w:p>
        </w:tc>
      </w:tr>
      <w:tr w:rsidR="00A62D47" w:rsidRPr="00A62D47" w:rsidTr="00987028">
        <w:trPr>
          <w:cantSplit/>
          <w:trHeight w:val="80"/>
        </w:trPr>
        <w:tc>
          <w:tcPr>
            <w:tcW w:w="8978" w:type="dxa"/>
            <w:gridSpan w:val="5"/>
            <w:tcBorders>
              <w:top w:val="nil"/>
              <w:bottom w:val="single" w:sz="6" w:space="0" w:color="auto"/>
            </w:tcBorders>
          </w:tcPr>
          <w:p w:rsidR="00A62D47" w:rsidRPr="00A62D47" w:rsidRDefault="00A62D47" w:rsidP="009870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47" w:rsidRPr="00A62D47" w:rsidTr="00987028">
        <w:tc>
          <w:tcPr>
            <w:tcW w:w="8978" w:type="dxa"/>
            <w:gridSpan w:val="5"/>
            <w:tcBorders>
              <w:top w:val="nil"/>
            </w:tcBorders>
          </w:tcPr>
          <w:p w:rsidR="00A62D47" w:rsidRPr="00A62D47" w:rsidRDefault="00A62D47" w:rsidP="0098702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47">
              <w:rPr>
                <w:rFonts w:ascii="Times New Roman" w:hAnsi="Times New Roman" w:cs="Times New Roman"/>
                <w:sz w:val="24"/>
                <w:szCs w:val="24"/>
              </w:rPr>
              <w:t>DEPARTAMENTO: Análises Clínicas e Biomedicina</w:t>
            </w:r>
          </w:p>
        </w:tc>
      </w:tr>
    </w:tbl>
    <w:p w:rsidR="00A62D47" w:rsidRPr="00A62D47" w:rsidRDefault="00A62D47" w:rsidP="00A62D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D47" w:rsidRPr="00A62D47" w:rsidRDefault="00A62D47" w:rsidP="00A62D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D47">
        <w:rPr>
          <w:rFonts w:ascii="Times New Roman" w:hAnsi="Times New Roman" w:cs="Times New Roman"/>
          <w:b/>
          <w:sz w:val="24"/>
          <w:szCs w:val="24"/>
        </w:rPr>
        <w:t xml:space="preserve">EMENTA: </w:t>
      </w:r>
    </w:p>
    <w:p w:rsidR="00A62D47" w:rsidRPr="00A62D47" w:rsidRDefault="00A62D47" w:rsidP="00A62D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D47" w:rsidRPr="00A62D47" w:rsidRDefault="00A62D47" w:rsidP="00A62D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2D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explore the development and application of resources used to describe drug action, resistance and diagnosis of </w:t>
      </w:r>
      <w:proofErr w:type="spellStart"/>
      <w:r w:rsidRPr="00A62D47">
        <w:rPr>
          <w:rFonts w:ascii="Times New Roman" w:hAnsi="Times New Roman" w:cs="Times New Roman"/>
          <w:color w:val="000000"/>
          <w:sz w:val="24"/>
          <w:szCs w:val="24"/>
          <w:lang w:val="en-US"/>
        </w:rPr>
        <w:t>mycobacterial</w:t>
      </w:r>
      <w:proofErr w:type="spellEnd"/>
      <w:r w:rsidRPr="00A62D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pathogens.</w:t>
      </w:r>
    </w:p>
    <w:p w:rsidR="00A62D47" w:rsidRPr="00A62D47" w:rsidRDefault="00A62D47" w:rsidP="00A62D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62D47" w:rsidRPr="00A62D47" w:rsidRDefault="00A62D47" w:rsidP="00A62D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D47">
        <w:rPr>
          <w:rFonts w:ascii="Times New Roman" w:hAnsi="Times New Roman" w:cs="Times New Roman"/>
          <w:color w:val="000000"/>
          <w:sz w:val="24"/>
          <w:szCs w:val="24"/>
        </w:rPr>
        <w:t xml:space="preserve">Explorar o desenvolvimento e aplicação de recursos usados para descrever a ação de fármacos, resistência e diagnóstico de </w:t>
      </w:r>
      <w:proofErr w:type="spellStart"/>
      <w:r w:rsidRPr="00A62D47">
        <w:rPr>
          <w:rFonts w:ascii="Times New Roman" w:hAnsi="Times New Roman" w:cs="Times New Roman"/>
          <w:color w:val="000000"/>
          <w:sz w:val="24"/>
          <w:szCs w:val="24"/>
        </w:rPr>
        <w:t>patógeno</w:t>
      </w:r>
      <w:proofErr w:type="spellEnd"/>
      <w:r w:rsidRPr="00A62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D47">
        <w:rPr>
          <w:rFonts w:ascii="Times New Roman" w:hAnsi="Times New Roman" w:cs="Times New Roman"/>
          <w:color w:val="000000"/>
          <w:sz w:val="24"/>
          <w:szCs w:val="24"/>
        </w:rPr>
        <w:t>micobacteriano</w:t>
      </w:r>
      <w:proofErr w:type="spellEnd"/>
      <w:r w:rsidRPr="00A62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2D47" w:rsidRDefault="00A62D47" w:rsidP="00A62D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D47" w:rsidRPr="00A62D47" w:rsidRDefault="00A62D47" w:rsidP="00A62D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D47" w:rsidRPr="00A62D47" w:rsidRDefault="00A62D47" w:rsidP="00A62D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D47" w:rsidRPr="00A62D47" w:rsidRDefault="00A62D47" w:rsidP="00A62D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A62D4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PROGRAMA: </w:t>
      </w:r>
    </w:p>
    <w:p w:rsidR="00A62D47" w:rsidRPr="00A62D47" w:rsidRDefault="00A62D47" w:rsidP="00A62D47">
      <w:pPr>
        <w:spacing w:before="240" w:after="60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A62D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Topics related to genetic, metabolic and immunologic approaches for scientific investigation of </w:t>
      </w:r>
      <w:proofErr w:type="spellStart"/>
      <w:r w:rsidRPr="00A62D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mycobacterial</w:t>
      </w:r>
      <w:proofErr w:type="spellEnd"/>
      <w:r w:rsidRPr="00A62D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markers of infection and drug action/resistance.</w:t>
      </w:r>
    </w:p>
    <w:p w:rsidR="00A62D47" w:rsidRPr="00A62D47" w:rsidRDefault="00A62D47" w:rsidP="00A62D47">
      <w:pPr>
        <w:spacing w:before="240" w:after="60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Tópicos relacionados </w:t>
      </w:r>
      <w:proofErr w:type="gramStart"/>
      <w:r w:rsidRPr="00A62D47">
        <w:rPr>
          <w:rFonts w:ascii="Times New Roman" w:hAnsi="Times New Roman" w:cs="Times New Roman"/>
          <w:bCs/>
          <w:color w:val="000000"/>
          <w:sz w:val="24"/>
          <w:szCs w:val="24"/>
        </w:rPr>
        <w:t>as</w:t>
      </w:r>
      <w:proofErr w:type="gramEnd"/>
      <w:r w:rsidRPr="00A62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abordagens genéticas, metabólicas e imunológicas para o desenvolvimento de marcadores de infecção de ação/resistência de fármacos.</w:t>
      </w:r>
    </w:p>
    <w:p w:rsidR="00A62D47" w:rsidRPr="00A62D47" w:rsidRDefault="00A14885" w:rsidP="00A62D47">
      <w:pPr>
        <w:spacing w:before="240" w:after="60"/>
        <w:ind w:right="-284"/>
        <w:jc w:val="both"/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</w:pP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begin" w:fldLock="1"/>
      </w:r>
      <w:r w:rsidR="00A62D47"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instrText>ADDIN CSL_CITATION {"citationItems":[{"id":"ITEM-1","itemData":{"ISBN":"9783642253874","ISSN":"09240136","PMID":"25246403","author":[{"dropping-particle":"","family":"Snyder","given":"Larry","non-dropping-particle":"","parse-names":false,"suffix":""},{"dropping-particle":"","family":"Champness","given":"Wendy","non-dropping-particle":"","parse-names":false,"suffix":""}],"container-title":"ASM Press","edition":"Third edit","id":"ITEM-1","issue":"1","issued":{"date-parts":[["2007"]]},"number-of-pages":"1-8","publisher":"ASM Press","title":"Molecular genetics of bacteria","type":"book","volume":"1"},"uris":["http://www.mendeley.com/documents/?uuid=f2c30b14-b919-4608-9823-ec2bcbe5283f"]}],"mendeley":{"formattedCitation":"(SNYDER; CHAMPNESS, 2007)","plainTextFormattedCitation":"(SNYDER; CHAMPNESS, 2007)","previouslyFormattedCitation":"(SNYDER; CHAMPNESS, 2007)"},"properties":{"noteIndex":0},"schema":"https://github.com/citation-style-language/schema/raw/master/csl-citation.json"}</w:instrText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separate"/>
      </w:r>
      <w:r w:rsidR="00A62D47" w:rsidRPr="00A62D47">
        <w:rPr>
          <w:rFonts w:ascii="Times New Roman" w:hAnsi="Times New Roman" w:cs="Times New Roman"/>
          <w:bCs/>
          <w:noProof/>
          <w:color w:val="FFFFFF"/>
          <w:sz w:val="24"/>
          <w:szCs w:val="24"/>
          <w:lang w:val="en-US"/>
        </w:rPr>
        <w:t>(SNYDER; CHAMPNESS, 2007)</w:t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end"/>
      </w:r>
      <w:r w:rsidR="00A62D47"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t xml:space="preserve"> </w:t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begin" w:fldLock="1"/>
      </w:r>
      <w:r w:rsidR="00A62D47"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instrText>ADDIN CSL_CITATION {"citationItems":[{"id":"ITEM-1","itemData":{"DOI":"10.1016/j.chest.2016.07.015","ISBN":"9783319934723","ISSN":"00123692","author":[{"dropping-particle":"","family":"Griffith","given":"David E.","non-dropping-particle":"","parse-names":false,"suffix":""},{"dropping-particle":"","family":"Aksamit","given":"Timothy R.","non-dropping-particle":"","parse-names":false,"suffix":""}],"container-title":"Chest","id":"ITEM-1","issue":"6","issued":{"date-parts":[["2016"]]},"number-of-pages":"1177-1178","title":"Nontuberculous Mycobacterial Disease Therapy","type":"book","volume":"150"},"uris":["http://www.mendeley.com/documents/?uuid=aa947ed6-d75c-4b9a-a622-f7f8e6e8d42a"]}],"mendeley":{"formattedCitation":"(GRIFFITH; AKSAMIT, 2016)","plainTextFormattedCitation":"(GRIFFITH; AKSAMIT, 2016)","previouslyFormattedCitation":"(GRIFFITH; AKSAMIT, 2016)"},"properties":{"noteIndex":0},"schema":"https://github.com/citation-style-language/schema/raw/master/csl-citation.json"}</w:instrText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separate"/>
      </w:r>
      <w:r w:rsidR="00A62D47" w:rsidRPr="00A62D47">
        <w:rPr>
          <w:rFonts w:ascii="Times New Roman" w:hAnsi="Times New Roman" w:cs="Times New Roman"/>
          <w:bCs/>
          <w:noProof/>
          <w:color w:val="FFFFFF"/>
          <w:sz w:val="24"/>
          <w:szCs w:val="24"/>
          <w:lang w:val="en-US"/>
        </w:rPr>
        <w:t>(GRIFFITH; AKSAMIT, 2016)</w:t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end"/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begin" w:fldLock="1"/>
      </w:r>
      <w:r w:rsidR="00A62D47"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instrText>ADDIN CSL_CITATION {"citationItems":[{"id":"ITEM-1","itemData":{"DOI":"10.5772/intechopen.76831","author":[{"dropping-particle":"","family":"Ribón","given":"Wellman","non-dropping-particle":"","parse-names":false,"suffix":""}],"container-title":"Mycobacterium - Research and Development","id":"ITEM-1","issued":{"date-parts":[["2018"]]},"page":"3-8","title":"Introductory Chapter: Scientific Research on Mycobacteria and the Absence of Evaluation Processes","type":"article-journal"},"uris":["http://www.mendeley.com/documents/?uuid=906729c7-af70-4f9c-bd2e-9f8d2a80d3d0"]}],"mendeley":{"formattedCitation":"(RIBÓN, 2018)","plainTextFormattedCitation":"(RIBÓN, 2018)","previouslyFormattedCitation":"(RIBÓN, 2018)"},"properties":{"noteIndex":0},"schema":"https://github.com/citation-style-language/schema/raw/master/csl-citation.json"}</w:instrText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separate"/>
      </w:r>
      <w:r w:rsidR="00A62D47" w:rsidRPr="00A62D47">
        <w:rPr>
          <w:rFonts w:ascii="Times New Roman" w:hAnsi="Times New Roman" w:cs="Times New Roman"/>
          <w:bCs/>
          <w:noProof/>
          <w:color w:val="FFFFFF"/>
          <w:sz w:val="24"/>
          <w:szCs w:val="24"/>
          <w:lang w:val="en-US"/>
        </w:rPr>
        <w:t>(RIBÓN, 2018)</w:t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end"/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begin" w:fldLock="1"/>
      </w:r>
      <w:r w:rsidR="00A62D47"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instrText>ADDIN CSL_CITATION {"citationItems":[{"id":"ITEM-1","itemData":{"ISBN":"9781555818838","author":[{"dropping-particle":"","family":"By","given":"Edited","non-dropping-particle":"","parse-names":false,"suffix":""},{"dropping-particle":"","family":"Hatfull","given":"Graham F","non-dropping-particle":"","parse-names":false,"suffix":""},{"dropping-particle":"","family":"Jacobs","given":"William R","non-dropping-particle":"","parse-names":false,"suffix":""}],"id":"ITEM-1","issued":{"date-parts":[["0"]]},"title":"Mycobacteria","type":"book"},"uris":["http://www.mendeley.com/documents/?uuid=2bc2e781-88f9-4c90-a1aa-f9e39174e79a"]}],"mendeley":{"formattedCitation":"(BY; HATFULL; JACOBS, [&lt;i&gt;s. d.&lt;/i&gt;])","plainTextFormattedCitation":"(BY; HATFULL; JACOBS, [s. d.])"},"properties":{"noteIndex":0},"schema":"https://github.com/citation-style-language/schema/raw/master/csl-citation.json"}</w:instrText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separate"/>
      </w:r>
      <w:r w:rsidR="00A62D47" w:rsidRPr="00A62D47">
        <w:rPr>
          <w:rFonts w:ascii="Times New Roman" w:hAnsi="Times New Roman" w:cs="Times New Roman"/>
          <w:bCs/>
          <w:noProof/>
          <w:color w:val="FFFFFF"/>
          <w:sz w:val="24"/>
          <w:szCs w:val="24"/>
          <w:lang w:val="en-US"/>
        </w:rPr>
        <w:t>(BY; HATFULL; JACOBS, [</w:t>
      </w:r>
      <w:r w:rsidR="00A62D47" w:rsidRPr="00A62D47">
        <w:rPr>
          <w:rFonts w:ascii="Times New Roman" w:hAnsi="Times New Roman" w:cs="Times New Roman"/>
          <w:bCs/>
          <w:i/>
          <w:noProof/>
          <w:color w:val="FFFFFF"/>
          <w:sz w:val="24"/>
          <w:szCs w:val="24"/>
          <w:lang w:val="en-US"/>
        </w:rPr>
        <w:t>s. d.</w:t>
      </w:r>
      <w:r w:rsidR="00A62D47" w:rsidRPr="00A62D47">
        <w:rPr>
          <w:rFonts w:ascii="Times New Roman" w:hAnsi="Times New Roman" w:cs="Times New Roman"/>
          <w:bCs/>
          <w:noProof/>
          <w:color w:val="FFFFFF"/>
          <w:sz w:val="24"/>
          <w:szCs w:val="24"/>
          <w:lang w:val="en-US"/>
        </w:rPr>
        <w:t>])</w:t>
      </w:r>
      <w:r w:rsidRPr="00A62D47">
        <w:rPr>
          <w:rFonts w:ascii="Times New Roman" w:hAnsi="Times New Roman" w:cs="Times New Roman"/>
          <w:bCs/>
          <w:color w:val="FFFFFF"/>
          <w:sz w:val="24"/>
          <w:szCs w:val="24"/>
          <w:lang w:val="en-US"/>
        </w:rPr>
        <w:fldChar w:fldCharType="end"/>
      </w:r>
    </w:p>
    <w:p w:rsidR="00A62D47" w:rsidRPr="00A62D47" w:rsidRDefault="00A62D47" w:rsidP="00A62D47">
      <w:pPr>
        <w:spacing w:before="60" w:after="60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2D47">
        <w:rPr>
          <w:rFonts w:ascii="Times New Roman" w:hAnsi="Times New Roman" w:cs="Times New Roman"/>
          <w:b/>
          <w:sz w:val="24"/>
          <w:szCs w:val="24"/>
          <w:lang w:val="en-US"/>
        </w:rPr>
        <w:t>BIBLIOGRAFIA:</w:t>
      </w:r>
    </w:p>
    <w:p w:rsidR="00A62D47" w:rsidRPr="00A62D47" w:rsidRDefault="00A62D47" w:rsidP="00A62D47">
      <w:pPr>
        <w:pStyle w:val="ndice"/>
        <w:suppressLineNumbers w:val="0"/>
        <w:rPr>
          <w:rFonts w:ascii="Times New Roman" w:hAnsi="Times New Roman" w:cs="Times New Roman"/>
          <w:szCs w:val="24"/>
          <w:lang w:val="en-US"/>
        </w:rPr>
      </w:pPr>
    </w:p>
    <w:p w:rsidR="00A62D47" w:rsidRPr="00A62D47" w:rsidRDefault="00A62D47" w:rsidP="00A62D47">
      <w:pPr>
        <w:pStyle w:val="ndice"/>
        <w:suppressLineNumbers w:val="0"/>
        <w:rPr>
          <w:rFonts w:ascii="Times New Roman" w:hAnsi="Times New Roman" w:cs="Times New Roman"/>
          <w:szCs w:val="24"/>
          <w:lang w:val="de-DE"/>
        </w:rPr>
      </w:pPr>
      <w:r w:rsidRPr="00A62D47">
        <w:rPr>
          <w:rFonts w:ascii="Times New Roman" w:hAnsi="Times New Roman" w:cs="Times New Roman"/>
          <w:szCs w:val="24"/>
          <w:lang w:val="de-DE"/>
        </w:rPr>
        <w:t>Periódicos:</w:t>
      </w:r>
    </w:p>
    <w:p w:rsidR="00A62D47" w:rsidRPr="00A62D47" w:rsidRDefault="00A14885" w:rsidP="00A62D47">
      <w:pPr>
        <w:pStyle w:val="ndice"/>
        <w:suppressLineNumbers w:val="0"/>
        <w:rPr>
          <w:rFonts w:ascii="Times New Roman" w:hAnsi="Times New Roman" w:cs="Times New Roman"/>
          <w:szCs w:val="24"/>
          <w:lang w:val="de-DE"/>
        </w:rPr>
      </w:pPr>
      <w:hyperlink r:id="rId4" w:history="1">
        <w:r w:rsidR="00A62D47" w:rsidRPr="00A62D47">
          <w:rPr>
            <w:rStyle w:val="Hyperlink"/>
            <w:rFonts w:ascii="Times New Roman" w:hAnsi="Times New Roman" w:cs="Times New Roman"/>
            <w:szCs w:val="24"/>
            <w:lang w:val="de-DE"/>
          </w:rPr>
          <w:t>http://www-periodicos-capes-gov-br.ezl.periodicos.capes.gov.br/index.php</w:t>
        </w:r>
      </w:hyperlink>
      <w:r w:rsidR="00A62D47" w:rsidRPr="00A62D47">
        <w:rPr>
          <w:rFonts w:ascii="Times New Roman" w:hAnsi="Times New Roman" w:cs="Times New Roman"/>
          <w:szCs w:val="24"/>
          <w:lang w:val="de-DE"/>
        </w:rPr>
        <w:t xml:space="preserve">? </w:t>
      </w:r>
    </w:p>
    <w:p w:rsidR="00A62D47" w:rsidRPr="00A62D47" w:rsidRDefault="00A62D47" w:rsidP="00A62D47">
      <w:pPr>
        <w:pStyle w:val="ndice"/>
        <w:suppressLineNumbers w:val="0"/>
        <w:rPr>
          <w:rFonts w:ascii="Times New Roman" w:hAnsi="Times New Roman" w:cs="Times New Roman"/>
          <w:szCs w:val="24"/>
          <w:lang w:val="de-DE"/>
        </w:rPr>
      </w:pPr>
      <w:r w:rsidRPr="00A62D47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Frontiers in Microbiology: </w:t>
      </w:r>
      <w:hyperlink r:id="rId5" w:history="1">
        <w:r w:rsidRPr="00A62D47">
          <w:rPr>
            <w:rStyle w:val="Hyperlink"/>
            <w:rFonts w:ascii="Times New Roman" w:hAnsi="Times New Roman" w:cs="Times New Roman"/>
            <w:szCs w:val="24"/>
            <w:shd w:val="clear" w:color="auto" w:fill="FFFFFF"/>
            <w:lang w:val="en-US"/>
          </w:rPr>
          <w:t>https://www.frontiersin.org/journals/microbiology</w:t>
        </w:r>
      </w:hyperlink>
      <w:r w:rsidRPr="00A62D47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</w:t>
      </w:r>
    </w:p>
    <w:p w:rsidR="00A62D47" w:rsidRPr="00A62D47" w:rsidRDefault="00A62D47" w:rsidP="00A62D47">
      <w:pPr>
        <w:pStyle w:val="ndice"/>
        <w:suppressLineNumbers w:val="0"/>
        <w:rPr>
          <w:rFonts w:ascii="Times New Roman" w:hAnsi="Times New Roman" w:cs="Times New Roman"/>
          <w:szCs w:val="24"/>
          <w:lang w:val="de-DE"/>
        </w:rPr>
      </w:pPr>
      <w:r w:rsidRPr="00A62D47">
        <w:rPr>
          <w:rFonts w:ascii="Times New Roman" w:hAnsi="Times New Roman" w:cs="Times New Roman"/>
          <w:szCs w:val="24"/>
          <w:lang w:val="de-DE"/>
        </w:rPr>
        <w:t xml:space="preserve">Science: </w:t>
      </w:r>
      <w:r w:rsidR="00A14885" w:rsidRPr="00A62D47">
        <w:rPr>
          <w:rFonts w:ascii="Times New Roman" w:hAnsi="Times New Roman" w:cs="Times New Roman"/>
          <w:szCs w:val="24"/>
          <w:lang w:val="de-DE"/>
        </w:rPr>
        <w:fldChar w:fldCharType="begin"/>
      </w:r>
      <w:r w:rsidRPr="00A62D47">
        <w:rPr>
          <w:rFonts w:ascii="Times New Roman" w:hAnsi="Times New Roman" w:cs="Times New Roman"/>
          <w:szCs w:val="24"/>
          <w:lang w:val="de-DE"/>
        </w:rPr>
        <w:instrText xml:space="preserve"> HYPERLINK "https://www.sciencemag.org/journals" </w:instrText>
      </w:r>
      <w:r w:rsidR="00A14885" w:rsidRPr="00A62D47">
        <w:rPr>
          <w:rFonts w:ascii="Times New Roman" w:hAnsi="Times New Roman" w:cs="Times New Roman"/>
          <w:szCs w:val="24"/>
          <w:lang w:val="de-DE"/>
        </w:rPr>
        <w:fldChar w:fldCharType="separate"/>
      </w:r>
      <w:r w:rsidRPr="00A62D47">
        <w:rPr>
          <w:rStyle w:val="Hyperlink"/>
          <w:rFonts w:ascii="Times New Roman" w:hAnsi="Times New Roman" w:cs="Times New Roman"/>
          <w:szCs w:val="24"/>
          <w:lang w:val="de-DE"/>
        </w:rPr>
        <w:t>https://www.sciencemag.org/journals</w:t>
      </w:r>
      <w:r w:rsidR="00A14885" w:rsidRPr="00A62D47">
        <w:rPr>
          <w:rFonts w:ascii="Times New Roman" w:hAnsi="Times New Roman" w:cs="Times New Roman"/>
          <w:szCs w:val="24"/>
          <w:lang w:val="de-DE"/>
        </w:rPr>
        <w:fldChar w:fldCharType="end"/>
      </w:r>
    </w:p>
    <w:p w:rsidR="00A62D47" w:rsidRPr="00A62D47" w:rsidRDefault="00A62D47" w:rsidP="00A62D47">
      <w:pPr>
        <w:pStyle w:val="ndice"/>
        <w:suppressLineNumbers w:val="0"/>
        <w:rPr>
          <w:rFonts w:ascii="Times New Roman" w:hAnsi="Times New Roman" w:cs="Times New Roman"/>
          <w:szCs w:val="24"/>
          <w:lang w:val="de-DE"/>
        </w:rPr>
      </w:pPr>
      <w:r w:rsidRPr="00A62D47">
        <w:rPr>
          <w:rFonts w:ascii="Times New Roman" w:hAnsi="Times New Roman" w:cs="Times New Roman"/>
          <w:szCs w:val="24"/>
          <w:lang w:val="de-DE"/>
        </w:rPr>
        <w:t>Science direct:</w:t>
      </w:r>
      <w:r w:rsidRPr="00A62D47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6" w:history="1">
        <w:r w:rsidRPr="00A62D47">
          <w:rPr>
            <w:rStyle w:val="Hyperlink"/>
            <w:rFonts w:ascii="Times New Roman" w:hAnsi="Times New Roman" w:cs="Times New Roman"/>
            <w:szCs w:val="24"/>
            <w:lang w:val="de-DE"/>
          </w:rPr>
          <w:t>https://www.sciencedirect.com/</w:t>
        </w:r>
      </w:hyperlink>
      <w:r w:rsidRPr="00A62D47">
        <w:rPr>
          <w:rFonts w:ascii="Times New Roman" w:hAnsi="Times New Roman" w:cs="Times New Roman"/>
          <w:szCs w:val="24"/>
          <w:lang w:val="de-DE"/>
        </w:rPr>
        <w:t xml:space="preserve"> </w:t>
      </w:r>
    </w:p>
    <w:p w:rsidR="00A62D47" w:rsidRPr="00A62D47" w:rsidRDefault="00A14885" w:rsidP="00A62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  <w:r w:rsidRPr="00A14885">
        <w:rPr>
          <w:rFonts w:ascii="Times New Roman" w:hAnsi="Times New Roman" w:cs="Times New Roman"/>
          <w:sz w:val="24"/>
          <w:szCs w:val="24"/>
          <w:lang w:val="de-DE"/>
        </w:rPr>
        <w:fldChar w:fldCharType="begin" w:fldLock="1"/>
      </w:r>
      <w:r w:rsidR="00A62D47" w:rsidRPr="00A62D47">
        <w:rPr>
          <w:rFonts w:ascii="Times New Roman" w:hAnsi="Times New Roman" w:cs="Times New Roman"/>
          <w:sz w:val="24"/>
          <w:szCs w:val="24"/>
          <w:lang w:val="de-DE"/>
        </w:rPr>
        <w:instrText xml:space="preserve">ADDIN Mendeley Bibliography CSL_BIBLIOGRAPHY </w:instrText>
      </w:r>
      <w:r w:rsidRPr="00A14885">
        <w:rPr>
          <w:rFonts w:ascii="Times New Roman" w:hAnsi="Times New Roman" w:cs="Times New Roman"/>
          <w:sz w:val="24"/>
          <w:szCs w:val="24"/>
          <w:lang w:val="de-DE"/>
        </w:rPr>
        <w:fldChar w:fldCharType="separate"/>
      </w:r>
      <w:r w:rsidR="00A62D47" w:rsidRPr="00A62D47">
        <w:rPr>
          <w:rFonts w:ascii="Times New Roman" w:hAnsi="Times New Roman" w:cs="Times New Roman"/>
          <w:noProof/>
          <w:sz w:val="24"/>
          <w:szCs w:val="24"/>
        </w:rPr>
        <w:t xml:space="preserve">HATFULL, G. F.; JACOBS, W. R. </w:t>
      </w:r>
      <w:r w:rsidR="00A62D47" w:rsidRPr="00A62D47">
        <w:rPr>
          <w:rFonts w:ascii="Times New Roman" w:hAnsi="Times New Roman" w:cs="Times New Roman"/>
          <w:b/>
          <w:bCs/>
          <w:noProof/>
          <w:sz w:val="24"/>
          <w:szCs w:val="24"/>
        </w:rPr>
        <w:t>Mycobacteria</w:t>
      </w:r>
      <w:r w:rsidR="00A62D47" w:rsidRPr="00A62D47">
        <w:rPr>
          <w:rFonts w:ascii="Times New Roman" w:hAnsi="Times New Roman" w:cs="Times New Roman"/>
          <w:noProof/>
          <w:sz w:val="24"/>
          <w:szCs w:val="24"/>
        </w:rPr>
        <w:t>, 2015.</w:t>
      </w:r>
    </w:p>
    <w:p w:rsidR="00A62D47" w:rsidRPr="00A62D47" w:rsidRDefault="00A62D47" w:rsidP="00A62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  <w:r w:rsidRPr="00A62D47">
        <w:rPr>
          <w:rFonts w:ascii="Times New Roman" w:hAnsi="Times New Roman" w:cs="Times New Roman"/>
          <w:noProof/>
          <w:sz w:val="24"/>
          <w:szCs w:val="24"/>
        </w:rPr>
        <w:t xml:space="preserve">GRIFFITH, D. E.; AKSAMIT, T. R. </w:t>
      </w:r>
      <w:r w:rsidRPr="00A62D47">
        <w:rPr>
          <w:rFonts w:ascii="Times New Roman" w:hAnsi="Times New Roman" w:cs="Times New Roman"/>
          <w:b/>
          <w:bCs/>
          <w:noProof/>
          <w:sz w:val="24"/>
          <w:szCs w:val="24"/>
        </w:rPr>
        <w:t>Nontuberculous Mycobacterial Disease Therapy</w:t>
      </w:r>
      <w:r w:rsidRPr="00A62D47">
        <w:rPr>
          <w:rFonts w:ascii="Times New Roman" w:hAnsi="Times New Roman" w:cs="Times New Roman"/>
          <w:noProof/>
          <w:sz w:val="24"/>
          <w:szCs w:val="24"/>
        </w:rPr>
        <w:t>,  2016. vol. 150, . https://doi.org/10.1016/j.chest.2016.07.015.</w:t>
      </w:r>
    </w:p>
    <w:p w:rsidR="00A62D47" w:rsidRPr="00A62D47" w:rsidRDefault="00A62D47" w:rsidP="00A62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  <w:r w:rsidRPr="00A62D47">
        <w:rPr>
          <w:rFonts w:ascii="Times New Roman" w:hAnsi="Times New Roman" w:cs="Times New Roman"/>
          <w:noProof/>
          <w:sz w:val="24"/>
          <w:szCs w:val="24"/>
        </w:rPr>
        <w:t xml:space="preserve">RIBÓN, W. Introductory Chapter: Scientific Research on Mycobacteria and the Absence of Evaluation Processes. </w:t>
      </w:r>
      <w:r w:rsidRPr="00A62D47">
        <w:rPr>
          <w:rFonts w:ascii="Times New Roman" w:hAnsi="Times New Roman" w:cs="Times New Roman"/>
          <w:b/>
          <w:bCs/>
          <w:noProof/>
          <w:sz w:val="24"/>
          <w:szCs w:val="24"/>
        </w:rPr>
        <w:t>Mycobacterium - Research and Development</w:t>
      </w:r>
      <w:r w:rsidRPr="00A62D47">
        <w:rPr>
          <w:rFonts w:ascii="Times New Roman" w:hAnsi="Times New Roman" w:cs="Times New Roman"/>
          <w:noProof/>
          <w:sz w:val="24"/>
          <w:szCs w:val="24"/>
        </w:rPr>
        <w:t>, , p. 3–8, 2018. https://doi.org/10.5772/intechopen.76831.</w:t>
      </w:r>
    </w:p>
    <w:p w:rsidR="00A62D47" w:rsidRPr="00A62D47" w:rsidRDefault="00A62D47" w:rsidP="00A62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  <w:r w:rsidRPr="00A62D47">
        <w:rPr>
          <w:rFonts w:ascii="Times New Roman" w:hAnsi="Times New Roman" w:cs="Times New Roman"/>
          <w:noProof/>
          <w:sz w:val="24"/>
          <w:szCs w:val="24"/>
        </w:rPr>
        <w:t xml:space="preserve">SNYDER, L.; CHAMPNESS, W. </w:t>
      </w:r>
      <w:r w:rsidRPr="00A62D47">
        <w:rPr>
          <w:rFonts w:ascii="Times New Roman" w:hAnsi="Times New Roman" w:cs="Times New Roman"/>
          <w:b/>
          <w:bCs/>
          <w:noProof/>
          <w:sz w:val="24"/>
          <w:szCs w:val="24"/>
        </w:rPr>
        <w:t>Molecular genetics of bacteria</w:t>
      </w:r>
      <w:r w:rsidRPr="00A62D47">
        <w:rPr>
          <w:rFonts w:ascii="Times New Roman" w:hAnsi="Times New Roman" w:cs="Times New Roman"/>
          <w:noProof/>
          <w:sz w:val="24"/>
          <w:szCs w:val="24"/>
        </w:rPr>
        <w:t>. Third edit. [</w:t>
      </w:r>
      <w:r w:rsidRPr="00A62D47">
        <w:rPr>
          <w:rFonts w:ascii="Times New Roman" w:hAnsi="Times New Roman" w:cs="Times New Roman"/>
          <w:i/>
          <w:iCs/>
          <w:noProof/>
          <w:sz w:val="24"/>
          <w:szCs w:val="24"/>
        </w:rPr>
        <w:t>S. l.</w:t>
      </w:r>
      <w:r w:rsidRPr="00A62D47">
        <w:rPr>
          <w:rFonts w:ascii="Times New Roman" w:hAnsi="Times New Roman" w:cs="Times New Roman"/>
          <w:noProof/>
          <w:sz w:val="24"/>
          <w:szCs w:val="24"/>
        </w:rPr>
        <w:t>]: ASM Press, 2007. vol. 1, .</w:t>
      </w:r>
    </w:p>
    <w:p w:rsidR="00A62D47" w:rsidRPr="00A62D47" w:rsidRDefault="00A14885" w:rsidP="00A62D47">
      <w:pPr>
        <w:pStyle w:val="ndice"/>
        <w:suppressLineNumbers w:val="0"/>
        <w:rPr>
          <w:rFonts w:ascii="Times New Roman" w:hAnsi="Times New Roman" w:cs="Times New Roman"/>
          <w:szCs w:val="24"/>
          <w:lang w:val="de-DE"/>
        </w:rPr>
      </w:pPr>
      <w:r w:rsidRPr="00A62D47">
        <w:rPr>
          <w:rFonts w:ascii="Times New Roman" w:hAnsi="Times New Roman" w:cs="Times New Roman"/>
          <w:szCs w:val="24"/>
          <w:lang w:val="de-DE"/>
        </w:rPr>
        <w:fldChar w:fldCharType="end"/>
      </w:r>
    </w:p>
    <w:p w:rsidR="00A62D47" w:rsidRPr="00A62D47" w:rsidRDefault="00A62D47" w:rsidP="00A62D47">
      <w:pPr>
        <w:rPr>
          <w:rFonts w:ascii="Times New Roman" w:hAnsi="Times New Roman" w:cs="Times New Roman"/>
          <w:sz w:val="24"/>
          <w:szCs w:val="24"/>
        </w:rPr>
      </w:pPr>
      <w:r w:rsidRPr="00A62D47">
        <w:rPr>
          <w:rFonts w:ascii="Times New Roman" w:hAnsi="Times New Roman" w:cs="Times New Roman"/>
          <w:sz w:val="24"/>
          <w:szCs w:val="24"/>
        </w:rPr>
        <w:t>Demais revistas especializadas sobre o assunto</w:t>
      </w:r>
    </w:p>
    <w:p w:rsidR="00A62D47" w:rsidRPr="00A62D47" w:rsidRDefault="00A62D47" w:rsidP="00A62D47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62D47" w:rsidRPr="00A62D47" w:rsidRDefault="00A62D47" w:rsidP="00A62D47">
      <w:pPr>
        <w:spacing w:before="60" w:after="6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200">
        <w:rPr>
          <w:rFonts w:ascii="Times New Roman" w:hAnsi="Times New Roman" w:cs="Times New Roman"/>
          <w:sz w:val="24"/>
          <w:szCs w:val="24"/>
        </w:rPr>
        <w:t>Aprovado na 22</w:t>
      </w:r>
      <w:r w:rsidR="00AE6200" w:rsidRPr="00AE6200">
        <w:rPr>
          <w:rFonts w:ascii="Times New Roman" w:hAnsi="Times New Roman" w:cs="Times New Roman"/>
          <w:sz w:val="24"/>
          <w:szCs w:val="24"/>
        </w:rPr>
        <w:t>3</w:t>
      </w:r>
      <w:r w:rsidRPr="00AE6200">
        <w:rPr>
          <w:rFonts w:ascii="Times New Roman" w:hAnsi="Times New Roman" w:cs="Times New Roman"/>
          <w:sz w:val="24"/>
          <w:szCs w:val="24"/>
        </w:rPr>
        <w:t xml:space="preserve">ª Reunião do Conselho Acadêmico do Programa de </w:t>
      </w:r>
      <w:proofErr w:type="spellStart"/>
      <w:r w:rsidRPr="00AE6200">
        <w:rPr>
          <w:rFonts w:ascii="Times New Roman" w:hAnsi="Times New Roman" w:cs="Times New Roman"/>
          <w:sz w:val="24"/>
          <w:szCs w:val="24"/>
        </w:rPr>
        <w:t>Pós-graduação</w:t>
      </w:r>
      <w:proofErr w:type="spellEnd"/>
      <w:r w:rsidRPr="00AE6200">
        <w:rPr>
          <w:rFonts w:ascii="Times New Roman" w:hAnsi="Times New Roman" w:cs="Times New Roman"/>
          <w:sz w:val="24"/>
          <w:szCs w:val="24"/>
        </w:rPr>
        <w:t xml:space="preserve"> em Biociências e Fisiopatologia, realizada em 0</w:t>
      </w:r>
      <w:r w:rsidR="00AE6200" w:rsidRPr="00AE6200">
        <w:rPr>
          <w:rFonts w:ascii="Times New Roman" w:hAnsi="Times New Roman" w:cs="Times New Roman"/>
          <w:sz w:val="24"/>
          <w:szCs w:val="24"/>
        </w:rPr>
        <w:t>8</w:t>
      </w:r>
      <w:r w:rsidRPr="00AE6200">
        <w:rPr>
          <w:rFonts w:ascii="Times New Roman" w:hAnsi="Times New Roman" w:cs="Times New Roman"/>
          <w:sz w:val="24"/>
          <w:szCs w:val="24"/>
        </w:rPr>
        <w:t xml:space="preserve"> de </w:t>
      </w:r>
      <w:r w:rsidR="00AE6200" w:rsidRPr="00AE6200">
        <w:rPr>
          <w:rFonts w:ascii="Times New Roman" w:hAnsi="Times New Roman" w:cs="Times New Roman"/>
          <w:sz w:val="24"/>
          <w:szCs w:val="24"/>
        </w:rPr>
        <w:t>abril</w:t>
      </w:r>
      <w:r w:rsidRPr="00AE6200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A62D47" w:rsidRPr="00A62D47" w:rsidRDefault="00A62D47" w:rsidP="00A62D4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A62D47" w:rsidRDefault="00A62D47" w:rsidP="00A62D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D47" w:rsidRPr="00A62D47" w:rsidRDefault="00A62D47" w:rsidP="00A62D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D47" w:rsidRDefault="00A62D47" w:rsidP="00A62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47">
        <w:rPr>
          <w:rFonts w:ascii="Times New Roman" w:hAnsi="Times New Roman" w:cs="Times New Roman"/>
          <w:b/>
          <w:sz w:val="24"/>
          <w:szCs w:val="24"/>
        </w:rPr>
        <w:t xml:space="preserve">Prof.ª Dr.ª Simone Aparecida </w:t>
      </w:r>
      <w:proofErr w:type="spellStart"/>
      <w:r w:rsidRPr="00A62D47">
        <w:rPr>
          <w:rFonts w:ascii="Times New Roman" w:hAnsi="Times New Roman" w:cs="Times New Roman"/>
          <w:b/>
          <w:sz w:val="24"/>
          <w:szCs w:val="24"/>
        </w:rPr>
        <w:t>Galerani</w:t>
      </w:r>
      <w:proofErr w:type="spellEnd"/>
      <w:r w:rsidRPr="00A62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2D47">
        <w:rPr>
          <w:rFonts w:ascii="Times New Roman" w:hAnsi="Times New Roman" w:cs="Times New Roman"/>
          <w:b/>
          <w:sz w:val="24"/>
          <w:szCs w:val="24"/>
        </w:rPr>
        <w:t>Mossini</w:t>
      </w:r>
      <w:proofErr w:type="spellEnd"/>
    </w:p>
    <w:p w:rsidR="00A62D47" w:rsidRPr="00A62D47" w:rsidRDefault="00A62D47" w:rsidP="00A62D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62D47">
        <w:rPr>
          <w:rFonts w:ascii="Times New Roman" w:hAnsi="Times New Roman" w:cs="Times New Roman"/>
          <w:sz w:val="24"/>
          <w:szCs w:val="24"/>
        </w:rPr>
        <w:t>Coordenadora</w:t>
      </w:r>
    </w:p>
    <w:p w:rsidR="00C511F3" w:rsidRDefault="00C511F3">
      <w:pPr>
        <w:rPr>
          <w:rFonts w:ascii="Times New Roman" w:hAnsi="Times New Roman" w:cs="Times New Roman"/>
          <w:sz w:val="24"/>
          <w:szCs w:val="24"/>
        </w:rPr>
      </w:pPr>
    </w:p>
    <w:p w:rsidR="00126E5F" w:rsidRDefault="00126E5F">
      <w:pPr>
        <w:rPr>
          <w:rFonts w:ascii="Times New Roman" w:hAnsi="Times New Roman" w:cs="Times New Roman"/>
          <w:sz w:val="24"/>
          <w:szCs w:val="24"/>
        </w:rPr>
      </w:pPr>
    </w:p>
    <w:p w:rsidR="00126E5F" w:rsidRDefault="00126E5F">
      <w:pPr>
        <w:rPr>
          <w:rFonts w:ascii="Times New Roman" w:hAnsi="Times New Roman" w:cs="Times New Roman"/>
          <w:sz w:val="24"/>
          <w:szCs w:val="24"/>
        </w:rPr>
      </w:pPr>
    </w:p>
    <w:p w:rsidR="00126E5F" w:rsidRDefault="00126E5F">
      <w:pPr>
        <w:rPr>
          <w:rFonts w:ascii="Times New Roman" w:hAnsi="Times New Roman" w:cs="Times New Roman"/>
          <w:sz w:val="24"/>
          <w:szCs w:val="24"/>
        </w:rPr>
      </w:pPr>
    </w:p>
    <w:p w:rsidR="00126E5F" w:rsidRDefault="00126E5F" w:rsidP="00126E5F">
      <w:pPr>
        <w:spacing w:after="0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lastRenderedPageBreak/>
        <w:t>UNIVERSIDADE ESTADUAL DE MARINGÁ</w:t>
      </w:r>
    </w:p>
    <w:p w:rsidR="00126E5F" w:rsidRPr="00126E5F" w:rsidRDefault="00126E5F" w:rsidP="00126E5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CENTRO DE CIÊNCIAS DA SAÚDE </w:t>
      </w:r>
    </w:p>
    <w:p w:rsidR="00126E5F" w:rsidRPr="00126E5F" w:rsidRDefault="00126E5F" w:rsidP="00126E5F">
      <w:pPr>
        <w:spacing w:after="0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126E5F">
          <w:rPr>
            <w:rFonts w:ascii="Times New Roman" w:hAnsi="Times New Roman" w:cs="Times New Roman"/>
            <w:b/>
          </w:rPr>
          <w:t>EM BIOCIÊNCIAS E FISIOPATOLOGIA</w:t>
        </w:r>
      </w:smartTag>
    </w:p>
    <w:p w:rsidR="00126E5F" w:rsidRPr="00126E5F" w:rsidRDefault="00126E5F" w:rsidP="00126E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126E5F" w:rsidRPr="00126E5F" w:rsidTr="00987028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pct15" w:color="auto" w:fill="FFFFFF"/>
          </w:tcPr>
          <w:p w:rsidR="00126E5F" w:rsidRPr="00126E5F" w:rsidRDefault="00126E5F" w:rsidP="00987028">
            <w:pPr>
              <w:pStyle w:val="Ttulo1"/>
              <w:rPr>
                <w:rFonts w:ascii="Times New Roman" w:hAnsi="Times New Roman"/>
                <w:szCs w:val="24"/>
              </w:rPr>
            </w:pPr>
            <w:r w:rsidRPr="00126E5F">
              <w:rPr>
                <w:rFonts w:ascii="Times New Roman" w:hAnsi="Times New Roman"/>
                <w:szCs w:val="24"/>
              </w:rPr>
              <w:t>CRITÉRIOS DE AVALIAÇÃO DA APRENDIZAGEM</w:t>
            </w:r>
          </w:p>
        </w:tc>
      </w:tr>
    </w:tbl>
    <w:p w:rsidR="00126E5F" w:rsidRPr="00126E5F" w:rsidRDefault="00126E5F" w:rsidP="00126E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402"/>
        <w:gridCol w:w="851"/>
        <w:gridCol w:w="425"/>
        <w:gridCol w:w="2053"/>
      </w:tblGrid>
      <w:tr w:rsidR="00126E5F" w:rsidRPr="00126E5F" w:rsidTr="0098702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126E5F" w:rsidRPr="00126E5F" w:rsidRDefault="00126E5F" w:rsidP="009870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6731" w:type="dxa"/>
            <w:gridSpan w:val="4"/>
          </w:tcPr>
          <w:p w:rsidR="00126E5F" w:rsidRPr="00126E5F" w:rsidRDefault="00126E5F" w:rsidP="00987028">
            <w:pPr>
              <w:pStyle w:val="Ttulo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Análises clínicas e Biomedicina</w:t>
            </w:r>
          </w:p>
        </w:tc>
      </w:tr>
      <w:tr w:rsidR="00126E5F" w:rsidRPr="00126E5F" w:rsidTr="0098702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126E5F" w:rsidRPr="00126E5F" w:rsidRDefault="00126E5F" w:rsidP="009870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6731" w:type="dxa"/>
            <w:gridSpan w:val="4"/>
          </w:tcPr>
          <w:p w:rsidR="00126E5F" w:rsidRPr="00126E5F" w:rsidRDefault="00126E5F" w:rsidP="00987028">
            <w:pPr>
              <w:pStyle w:val="Ttulo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Genetics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and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cellular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mechanisms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applied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to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drug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action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resistance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and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diagnosis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of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mycobacterial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pathogens</w:t>
            </w:r>
            <w:proofErr w:type="spellEnd"/>
          </w:p>
          <w:p w:rsidR="00126E5F" w:rsidRPr="00126E5F" w:rsidRDefault="00126E5F" w:rsidP="00987028">
            <w:pPr>
              <w:pStyle w:val="Ttulo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6E5F" w:rsidRPr="00126E5F" w:rsidRDefault="00126E5F" w:rsidP="00987028">
            <w:pPr>
              <w:pStyle w:val="Ttulo3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Genética e mecanismos celulares aplicados a ação de fármacos, resistência e diagnóstico de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patógenos</w:t>
            </w:r>
            <w:proofErr w:type="spellEnd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micobacterianos</w:t>
            </w:r>
            <w:proofErr w:type="spellEnd"/>
          </w:p>
        </w:tc>
      </w:tr>
      <w:tr w:rsidR="00126E5F" w:rsidRPr="00126E5F" w:rsidTr="009870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26E5F" w:rsidRPr="00126E5F" w:rsidRDefault="00126E5F" w:rsidP="009870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26E5F" w:rsidRPr="00126E5F" w:rsidRDefault="00126E5F" w:rsidP="00987028">
            <w:pPr>
              <w:pStyle w:val="Ttulo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6E5F" w:rsidRPr="00126E5F" w:rsidRDefault="00126E5F" w:rsidP="0098702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:rsidR="00126E5F" w:rsidRPr="00126E5F" w:rsidRDefault="00126E5F" w:rsidP="009870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26E5F" w:rsidRPr="00126E5F" w:rsidTr="009870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4" w:space="0" w:color="auto"/>
            </w:tcBorders>
          </w:tcPr>
          <w:p w:rsidR="00126E5F" w:rsidRPr="00126E5F" w:rsidRDefault="00126E5F" w:rsidP="009870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>PROFESSORES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E5F" w:rsidRPr="00126E5F" w:rsidRDefault="00126E5F" w:rsidP="00987028">
            <w:pPr>
              <w:pStyle w:val="Ttulo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ROSILENE FRESSATTI CARDOSO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E5F" w:rsidRPr="00126E5F" w:rsidRDefault="00126E5F" w:rsidP="00987028">
            <w:pPr>
              <w:pStyle w:val="Ttulo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26E5F" w:rsidRPr="00126E5F" w:rsidTr="0098702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126E5F" w:rsidRPr="00126E5F" w:rsidRDefault="00126E5F" w:rsidP="009870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</w:tcBorders>
          </w:tcPr>
          <w:p w:rsidR="00126E5F" w:rsidRPr="00126E5F" w:rsidRDefault="00126E5F" w:rsidP="00987028">
            <w:pPr>
              <w:pStyle w:val="Ttulo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Mestrado e Doutorado</w:t>
            </w:r>
            <w:r w:rsidRPr="00126E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26E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 Biociências e Fisiopatologia</w:t>
            </w:r>
          </w:p>
        </w:tc>
      </w:tr>
    </w:tbl>
    <w:p w:rsidR="00126E5F" w:rsidRPr="00126E5F" w:rsidRDefault="00126E5F" w:rsidP="00126E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126E5F" w:rsidRPr="00126E5F" w:rsidTr="00987028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pct15" w:color="auto" w:fill="FFFFFF"/>
          </w:tcPr>
          <w:p w:rsidR="00126E5F" w:rsidRPr="00126E5F" w:rsidRDefault="00126E5F" w:rsidP="00987028">
            <w:pPr>
              <w:pStyle w:val="Ttulo1"/>
              <w:rPr>
                <w:rFonts w:ascii="Times New Roman" w:hAnsi="Times New Roman"/>
                <w:szCs w:val="24"/>
              </w:rPr>
            </w:pPr>
            <w:r w:rsidRPr="00126E5F">
              <w:rPr>
                <w:rFonts w:ascii="Times New Roman" w:hAnsi="Times New Roman"/>
                <w:szCs w:val="24"/>
              </w:rPr>
              <w:t>VERIFICAÇÕES DA APRENDIZAGEM</w:t>
            </w:r>
          </w:p>
        </w:tc>
      </w:tr>
    </w:tbl>
    <w:p w:rsidR="00126E5F" w:rsidRPr="00126E5F" w:rsidRDefault="00126E5F" w:rsidP="00126E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26E5F" w:rsidRPr="00126E5F" w:rsidTr="009870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126E5F" w:rsidRPr="00126E5F" w:rsidRDefault="00126E5F" w:rsidP="0098702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1ª</w:t>
            </w:r>
          </w:p>
        </w:tc>
        <w:tc>
          <w:tcPr>
            <w:tcW w:w="4322" w:type="dxa"/>
          </w:tcPr>
          <w:p w:rsidR="00126E5F" w:rsidRPr="00126E5F" w:rsidRDefault="00126E5F" w:rsidP="0098702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</w:p>
        </w:tc>
      </w:tr>
      <w:tr w:rsidR="00126E5F" w:rsidRPr="00126E5F" w:rsidTr="009870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126E5F" w:rsidRPr="00126E5F" w:rsidRDefault="00126E5F" w:rsidP="0098702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DETALHAR ABAIXO O PROCESSO DE VERIFICAÇÕES DE APRENDIZAGEM (PROVAS, AVALIAÇÃO CONTÍNUA, SEMINÁRIOS, TRABALHOS, ETC)</w:t>
            </w:r>
          </w:p>
        </w:tc>
      </w:tr>
      <w:tr w:rsidR="00126E5F" w:rsidRPr="00126E5F" w:rsidTr="009870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126E5F" w:rsidRPr="00126E5F" w:rsidRDefault="00126E5F" w:rsidP="0098702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1ª – Avaliação contínua (</w:t>
            </w:r>
            <w:proofErr w:type="gramStart"/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26E5F">
              <w:rPr>
                <w:rFonts w:ascii="Times New Roman" w:hAnsi="Times New Roman" w:cs="Times New Roman"/>
                <w:sz w:val="24"/>
                <w:szCs w:val="24"/>
              </w:rPr>
              <w:t xml:space="preserve"> a 10,0) Seminários (0 a 10,0)</w:t>
            </w:r>
          </w:p>
          <w:p w:rsidR="00126E5F" w:rsidRPr="00126E5F" w:rsidRDefault="00126E5F" w:rsidP="0098702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2ª – Trabalho em grupo (</w:t>
            </w:r>
            <w:proofErr w:type="gramStart"/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26E5F">
              <w:rPr>
                <w:rFonts w:ascii="Times New Roman" w:hAnsi="Times New Roman" w:cs="Times New Roman"/>
                <w:sz w:val="24"/>
                <w:szCs w:val="24"/>
              </w:rPr>
              <w:t xml:space="preserve"> a 10,0)</w:t>
            </w:r>
          </w:p>
          <w:p w:rsidR="00126E5F" w:rsidRPr="00126E5F" w:rsidRDefault="00126E5F" w:rsidP="0098702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A nota/conceito de cada avaliação será a média aritmética dos elementos indicados em cada avaliação</w:t>
            </w:r>
          </w:p>
          <w:p w:rsidR="00126E5F" w:rsidRPr="00126E5F" w:rsidRDefault="00126E5F" w:rsidP="0098702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A nota/conceito final será a média aritmética simples das duas avaliações.</w:t>
            </w:r>
          </w:p>
          <w:p w:rsidR="00126E5F" w:rsidRPr="00126E5F" w:rsidRDefault="00126E5F" w:rsidP="0098702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5F" w:rsidRPr="00126E5F" w:rsidTr="009870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126E5F" w:rsidRPr="00126E5F" w:rsidRDefault="00126E5F" w:rsidP="0098702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>Aprovado na 223ª Reunião do Conselho Acadêmico do Programa de Pós-Graduação em Biociências e Fisiopatologia - PBF, realizada em 08 de abril de 2021.</w:t>
            </w:r>
          </w:p>
          <w:p w:rsidR="00126E5F" w:rsidRPr="00126E5F" w:rsidRDefault="00126E5F" w:rsidP="0098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E5F" w:rsidRPr="00126E5F" w:rsidRDefault="00126E5F" w:rsidP="00126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4567990"/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Prof.ª Dr.ª Simone Aparecida </w:t>
            </w:r>
            <w:proofErr w:type="spellStart"/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>Galerani</w:t>
            </w:r>
            <w:proofErr w:type="spellEnd"/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E5F">
              <w:rPr>
                <w:rFonts w:ascii="Times New Roman" w:hAnsi="Times New Roman" w:cs="Times New Roman"/>
                <w:b/>
                <w:sz w:val="24"/>
                <w:szCs w:val="24"/>
              </w:rPr>
              <w:t>Mossini</w:t>
            </w:r>
            <w:proofErr w:type="spellEnd"/>
          </w:p>
          <w:bookmarkEnd w:id="0"/>
          <w:p w:rsidR="00126E5F" w:rsidRPr="00126E5F" w:rsidRDefault="00126E5F" w:rsidP="00126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F">
              <w:rPr>
                <w:rFonts w:ascii="Times New Roman" w:hAnsi="Times New Roman" w:cs="Times New Roman"/>
                <w:sz w:val="24"/>
                <w:szCs w:val="24"/>
              </w:rPr>
              <w:t xml:space="preserve">Coordenadora </w:t>
            </w:r>
          </w:p>
        </w:tc>
      </w:tr>
    </w:tbl>
    <w:p w:rsidR="00126E5F" w:rsidRPr="00126E5F" w:rsidRDefault="00126E5F" w:rsidP="00126E5F">
      <w:pPr>
        <w:rPr>
          <w:rFonts w:ascii="Times New Roman" w:hAnsi="Times New Roman" w:cs="Times New Roman"/>
          <w:sz w:val="24"/>
          <w:szCs w:val="24"/>
        </w:rPr>
      </w:pPr>
    </w:p>
    <w:p w:rsidR="00126E5F" w:rsidRPr="00126E5F" w:rsidRDefault="00126E5F">
      <w:pPr>
        <w:rPr>
          <w:rFonts w:ascii="Times New Roman" w:hAnsi="Times New Roman" w:cs="Times New Roman"/>
          <w:sz w:val="24"/>
          <w:szCs w:val="24"/>
        </w:rPr>
      </w:pPr>
    </w:p>
    <w:sectPr w:rsidR="00126E5F" w:rsidRPr="00126E5F" w:rsidSect="00A14885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2D47"/>
    <w:rsid w:val="00126E5F"/>
    <w:rsid w:val="00A14885"/>
    <w:rsid w:val="00A62D47"/>
    <w:rsid w:val="00AE6200"/>
    <w:rsid w:val="00C5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85"/>
  </w:style>
  <w:style w:type="paragraph" w:styleId="Ttulo1">
    <w:name w:val="heading 1"/>
    <w:basedOn w:val="Normal"/>
    <w:next w:val="Normal"/>
    <w:link w:val="Ttulo1Char"/>
    <w:qFormat/>
    <w:rsid w:val="00A62D4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6E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2D47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unhideWhenUsed/>
    <w:rsid w:val="00A62D47"/>
    <w:rPr>
      <w:color w:val="0000FF"/>
      <w:u w:val="single"/>
    </w:rPr>
  </w:style>
  <w:style w:type="paragraph" w:customStyle="1" w:styleId="ndice">
    <w:name w:val="Índice"/>
    <w:basedOn w:val="Normal"/>
    <w:rsid w:val="00A62D47"/>
    <w:pPr>
      <w:suppressLineNumbers/>
      <w:suppressAutoHyphens/>
      <w:spacing w:after="0" w:line="240" w:lineRule="auto"/>
    </w:pPr>
    <w:rPr>
      <w:rFonts w:ascii="Bookman Old Style" w:eastAsia="Times New Roman" w:hAnsi="Bookman Old Style" w:cs="Tahoma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6E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" TargetMode="External"/><Relationship Id="rId5" Type="http://schemas.openxmlformats.org/officeDocument/2006/relationships/hyperlink" Target="https://www.frontiersin.org/journals/microbiology" TargetMode="External"/><Relationship Id="rId4" Type="http://schemas.openxmlformats.org/officeDocument/2006/relationships/hyperlink" Target="http://www-periodicos-capes-gov-br.ezl.periodicos.capes.gov.br/index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1184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pbf</dc:creator>
  <cp:keywords/>
  <dc:description/>
  <cp:lastModifiedBy>pbf</cp:lastModifiedBy>
  <cp:revision>4</cp:revision>
  <dcterms:created xsi:type="dcterms:W3CDTF">2021-09-10T18:28:00Z</dcterms:created>
  <dcterms:modified xsi:type="dcterms:W3CDTF">2021-09-10T18:34:00Z</dcterms:modified>
</cp:coreProperties>
</file>