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A" w:rsidRPr="009F1EBC" w:rsidRDefault="008A5ABA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F1EBC">
        <w:rPr>
          <w:rFonts w:ascii="Arial" w:hAnsi="Arial" w:cs="Arial"/>
          <w:b/>
          <w:sz w:val="22"/>
          <w:szCs w:val="22"/>
        </w:rPr>
        <w:t>UNIVERSIDADE ESTADUAL DE MARINGÁ</w:t>
      </w:r>
    </w:p>
    <w:p w:rsidR="008A5ABA" w:rsidRPr="009F1EBC" w:rsidRDefault="008A5ABA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9F1EBC">
        <w:rPr>
          <w:rFonts w:ascii="Arial" w:hAnsi="Arial" w:cs="Arial"/>
          <w:b/>
          <w:sz w:val="22"/>
          <w:szCs w:val="22"/>
        </w:rPr>
        <w:t xml:space="preserve">PROGRAMA DE PÓS-GRADUAÇÃO EM </w:t>
      </w:r>
      <w:r w:rsidR="00377E2C" w:rsidRPr="009F1EBC">
        <w:rPr>
          <w:rFonts w:ascii="Arial" w:hAnsi="Arial" w:cs="Arial"/>
          <w:b/>
          <w:sz w:val="22"/>
          <w:szCs w:val="22"/>
        </w:rPr>
        <w:t xml:space="preserve">BIOCIÊNCIAS </w:t>
      </w:r>
      <w:r w:rsidR="0088031C" w:rsidRPr="009F1EBC">
        <w:rPr>
          <w:rFonts w:ascii="Arial" w:hAnsi="Arial" w:cs="Arial"/>
          <w:b/>
          <w:sz w:val="22"/>
          <w:szCs w:val="22"/>
        </w:rPr>
        <w:t>E FISIOPATOLOGIA</w:t>
      </w:r>
    </w:p>
    <w:p w:rsidR="008A5ABA" w:rsidRPr="009F1EBC" w:rsidRDefault="008A5A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8A5ABA" w:rsidRPr="009F1EBC">
        <w:tc>
          <w:tcPr>
            <w:tcW w:w="8978" w:type="dxa"/>
            <w:shd w:val="pct15" w:color="auto" w:fill="FFFFFF"/>
          </w:tcPr>
          <w:p w:rsidR="008A5ABA" w:rsidRPr="009F1EBC" w:rsidRDefault="008A5ABA" w:rsidP="00001C49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9F1EBC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8A5ABA" w:rsidRPr="009F1EBC" w:rsidRDefault="008A5ABA">
      <w:pPr>
        <w:rPr>
          <w:rFonts w:ascii="Arial" w:hAnsi="Arial" w:cs="Arial"/>
          <w:sz w:val="22"/>
          <w:szCs w:val="22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3378"/>
        <w:gridCol w:w="1111"/>
      </w:tblGrid>
      <w:tr w:rsidR="008A5ABA" w:rsidRPr="009F1EBC">
        <w:tc>
          <w:tcPr>
            <w:tcW w:w="8978" w:type="dxa"/>
            <w:gridSpan w:val="5"/>
          </w:tcPr>
          <w:p w:rsidR="00001C49" w:rsidRPr="00DB66BF" w:rsidRDefault="008A5ABA" w:rsidP="00E5656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CÓDIGO</w:t>
            </w:r>
            <w:r w:rsidR="00001C49" w:rsidRPr="009F1E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B66BF" w:rsidRPr="00DB66BF">
              <w:rPr>
                <w:rFonts w:ascii="Arial" w:hAnsi="Arial" w:cs="Arial"/>
                <w:b/>
                <w:sz w:val="22"/>
                <w:szCs w:val="22"/>
              </w:rPr>
              <w:t>DAB4043</w:t>
            </w:r>
          </w:p>
          <w:p w:rsidR="008A5ABA" w:rsidRPr="009F1EBC" w:rsidRDefault="008A5ABA" w:rsidP="00D7136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NOME</w:t>
            </w:r>
            <w:r w:rsidR="00001C49" w:rsidRPr="009F1EBC">
              <w:rPr>
                <w:rFonts w:ascii="Arial" w:hAnsi="Arial" w:cs="Arial"/>
                <w:sz w:val="22"/>
                <w:szCs w:val="22"/>
              </w:rPr>
              <w:t>:</w:t>
            </w:r>
            <w:r w:rsidR="00C13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47F" w:rsidRPr="00DB66BF">
              <w:rPr>
                <w:rFonts w:ascii="Arial" w:hAnsi="Arial" w:cs="Arial"/>
                <w:b/>
                <w:sz w:val="22"/>
                <w:szCs w:val="22"/>
              </w:rPr>
              <w:t>Fisiologia, genética e</w:t>
            </w:r>
            <w:r w:rsidR="00670274">
              <w:rPr>
                <w:rFonts w:ascii="Arial" w:hAnsi="Arial" w:cs="Arial"/>
                <w:b/>
                <w:sz w:val="22"/>
                <w:szCs w:val="22"/>
              </w:rPr>
              <w:t xml:space="preserve"> abordagens terapêuticas em </w:t>
            </w:r>
            <w:proofErr w:type="spellStart"/>
            <w:r w:rsidR="00670274">
              <w:rPr>
                <w:rFonts w:ascii="Arial" w:hAnsi="Arial" w:cs="Arial"/>
                <w:b/>
                <w:sz w:val="22"/>
                <w:szCs w:val="22"/>
              </w:rPr>
              <w:t>micro</w:t>
            </w:r>
            <w:r w:rsidR="00C9347F" w:rsidRPr="00DB66BF">
              <w:rPr>
                <w:rFonts w:ascii="Arial" w:hAnsi="Arial" w:cs="Arial"/>
                <w:b/>
                <w:sz w:val="22"/>
                <w:szCs w:val="22"/>
              </w:rPr>
              <w:t>bactérias</w:t>
            </w:r>
            <w:proofErr w:type="spellEnd"/>
          </w:p>
        </w:tc>
      </w:tr>
      <w:tr w:rsidR="008A5ABA" w:rsidRPr="009F1EBC" w:rsidTr="008228EA">
        <w:trPr>
          <w:cantSplit/>
          <w:trHeight w:val="255"/>
        </w:trPr>
        <w:tc>
          <w:tcPr>
            <w:tcW w:w="4489" w:type="dxa"/>
            <w:gridSpan w:val="3"/>
          </w:tcPr>
          <w:p w:rsidR="008A5ABA" w:rsidRPr="009F1EBC" w:rsidRDefault="008A5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CRÉDITOS</w:t>
            </w:r>
          </w:p>
        </w:tc>
        <w:tc>
          <w:tcPr>
            <w:tcW w:w="3378" w:type="dxa"/>
            <w:vMerge w:val="restart"/>
          </w:tcPr>
          <w:p w:rsidR="008A5ABA" w:rsidRPr="009F1EBC" w:rsidRDefault="008A5ABA">
            <w:pPr>
              <w:ind w:left="47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CARGA HORÁRIA TOTAL:</w:t>
            </w:r>
          </w:p>
          <w:p w:rsidR="008A5ABA" w:rsidRPr="009F1EBC" w:rsidRDefault="008228E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b/>
                <w:sz w:val="22"/>
                <w:szCs w:val="22"/>
              </w:rPr>
              <w:t xml:space="preserve">30 </w:t>
            </w:r>
            <w:r w:rsidR="00C1630C" w:rsidRPr="009F1EBC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111" w:type="dxa"/>
            <w:vMerge w:val="restart"/>
          </w:tcPr>
          <w:p w:rsidR="008A5ABA" w:rsidRPr="009F1EBC" w:rsidRDefault="008A5ABA" w:rsidP="00001C49">
            <w:pPr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ANO</w:t>
            </w:r>
          </w:p>
          <w:p w:rsidR="002A0142" w:rsidRPr="009F1EBC" w:rsidRDefault="008228EA" w:rsidP="00C9347F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9347F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8A5ABA" w:rsidRPr="009F1EBC" w:rsidTr="008228EA">
        <w:trPr>
          <w:cantSplit/>
          <w:trHeight w:val="255"/>
        </w:trPr>
        <w:tc>
          <w:tcPr>
            <w:tcW w:w="1204" w:type="dxa"/>
          </w:tcPr>
          <w:p w:rsidR="008A5ABA" w:rsidRPr="009F1EBC" w:rsidRDefault="008A5ABA" w:rsidP="007D67F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 xml:space="preserve">TOTAL: </w:t>
            </w:r>
            <w:r w:rsidR="008228EA" w:rsidRPr="009F1E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A5ABA" w:rsidRPr="009F1EBC" w:rsidRDefault="008A5ABA" w:rsidP="00DF61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PRÁTICOS:</w:t>
            </w:r>
            <w:r w:rsidR="00E86DC3" w:rsidRPr="009F1E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25" w:type="dxa"/>
          </w:tcPr>
          <w:p w:rsidR="008A5ABA" w:rsidRPr="009F1EBC" w:rsidRDefault="008A5ABA" w:rsidP="007D67F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 xml:space="preserve">TEÓRICOS: </w:t>
            </w:r>
            <w:r w:rsidR="008228EA" w:rsidRPr="009F1E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8" w:type="dxa"/>
            <w:vMerge/>
          </w:tcPr>
          <w:p w:rsidR="008A5ABA" w:rsidRPr="009F1EBC" w:rsidRDefault="008A5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:rsidR="008A5ABA" w:rsidRPr="009F1EBC" w:rsidRDefault="008A5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BA" w:rsidRPr="009F1EBC">
        <w:trPr>
          <w:cantSplit/>
        </w:trPr>
        <w:tc>
          <w:tcPr>
            <w:tcW w:w="4489" w:type="dxa"/>
            <w:gridSpan w:val="3"/>
            <w:tcBorders>
              <w:bottom w:val="nil"/>
            </w:tcBorders>
          </w:tcPr>
          <w:p w:rsidR="008A5ABA" w:rsidRPr="009F1EBC" w:rsidRDefault="008A5ABA" w:rsidP="00C9347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PRÉ-REQUISITOS:</w:t>
            </w:r>
            <w:r w:rsidR="00224D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DC3" w:rsidRPr="009F1EBC">
              <w:rPr>
                <w:rFonts w:ascii="Arial" w:hAnsi="Arial" w:cs="Arial"/>
                <w:sz w:val="22"/>
                <w:szCs w:val="22"/>
              </w:rPr>
              <w:t xml:space="preserve">O projeto do aluno deve contemplar o estudo de </w:t>
            </w:r>
            <w:proofErr w:type="spellStart"/>
            <w:r w:rsidR="00E86DC3" w:rsidRPr="009F1EBC">
              <w:rPr>
                <w:rFonts w:ascii="Arial" w:hAnsi="Arial" w:cs="Arial"/>
                <w:sz w:val="22"/>
                <w:szCs w:val="22"/>
              </w:rPr>
              <w:t>micobactérias</w:t>
            </w:r>
            <w:proofErr w:type="spellEnd"/>
            <w:r w:rsidR="00E86DC3" w:rsidRPr="009F1EBC">
              <w:rPr>
                <w:rFonts w:ascii="Arial" w:hAnsi="Arial" w:cs="Arial"/>
                <w:sz w:val="22"/>
                <w:szCs w:val="22"/>
              </w:rPr>
              <w:t xml:space="preserve"> ou correlatos.</w:t>
            </w:r>
          </w:p>
        </w:tc>
        <w:tc>
          <w:tcPr>
            <w:tcW w:w="4489" w:type="dxa"/>
            <w:gridSpan w:val="2"/>
            <w:tcBorders>
              <w:bottom w:val="nil"/>
            </w:tcBorders>
          </w:tcPr>
          <w:p w:rsidR="008A5ABA" w:rsidRPr="009F1EBC" w:rsidRDefault="008A5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  <w:tr w:rsidR="008A5ABA" w:rsidRPr="009F1EBC" w:rsidTr="00C9347F">
        <w:trPr>
          <w:cantSplit/>
          <w:trHeight w:val="233"/>
        </w:trPr>
        <w:tc>
          <w:tcPr>
            <w:tcW w:w="897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A5ABA" w:rsidRPr="009F1EBC" w:rsidRDefault="008A5ABA" w:rsidP="0056419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PROFESSOR</w:t>
            </w:r>
            <w:r w:rsidR="00001C49" w:rsidRPr="009F1EBC">
              <w:rPr>
                <w:rFonts w:ascii="Arial" w:hAnsi="Arial" w:cs="Arial"/>
                <w:sz w:val="22"/>
                <w:szCs w:val="22"/>
              </w:rPr>
              <w:t>ES</w:t>
            </w:r>
            <w:r w:rsidRPr="009F1EBC">
              <w:rPr>
                <w:rFonts w:ascii="Arial" w:hAnsi="Arial" w:cs="Arial"/>
                <w:sz w:val="22"/>
                <w:szCs w:val="22"/>
              </w:rPr>
              <w:t xml:space="preserve"> RESPONSÁVE</w:t>
            </w:r>
            <w:r w:rsidR="00001C49" w:rsidRPr="009F1EBC">
              <w:rPr>
                <w:rFonts w:ascii="Arial" w:hAnsi="Arial" w:cs="Arial"/>
                <w:sz w:val="22"/>
                <w:szCs w:val="22"/>
              </w:rPr>
              <w:t>IS</w:t>
            </w:r>
          </w:p>
          <w:p w:rsidR="005B2572" w:rsidRPr="009F1EBC" w:rsidRDefault="005B2572" w:rsidP="007D67FC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9F1EBC">
              <w:rPr>
                <w:rFonts w:ascii="Arial" w:hAnsi="Arial" w:cs="Arial"/>
                <w:bCs/>
                <w:sz w:val="22"/>
                <w:szCs w:val="22"/>
              </w:rPr>
              <w:t xml:space="preserve">Prof.ª Dr.ª </w:t>
            </w:r>
            <w:proofErr w:type="spellStart"/>
            <w:r w:rsidR="0066746D" w:rsidRPr="009F1EBC">
              <w:rPr>
                <w:rFonts w:ascii="Arial" w:hAnsi="Arial" w:cs="Arial"/>
                <w:bCs/>
                <w:sz w:val="22"/>
                <w:szCs w:val="22"/>
              </w:rPr>
              <w:t>Katiany</w:t>
            </w:r>
            <w:proofErr w:type="spellEnd"/>
            <w:r w:rsidR="0066746D" w:rsidRPr="009F1EBC">
              <w:rPr>
                <w:rFonts w:ascii="Arial" w:hAnsi="Arial" w:cs="Arial"/>
                <w:bCs/>
                <w:sz w:val="22"/>
                <w:szCs w:val="22"/>
              </w:rPr>
              <w:t xml:space="preserve"> R. </w:t>
            </w:r>
            <w:proofErr w:type="spellStart"/>
            <w:r w:rsidR="0066746D" w:rsidRPr="009F1EBC">
              <w:rPr>
                <w:rFonts w:ascii="Arial" w:hAnsi="Arial" w:cs="Arial"/>
                <w:bCs/>
                <w:sz w:val="22"/>
                <w:szCs w:val="22"/>
              </w:rPr>
              <w:t>CaleffiFerracioli</w:t>
            </w:r>
            <w:proofErr w:type="spellEnd"/>
          </w:p>
          <w:p w:rsidR="0066746D" w:rsidRPr="009F1EBC" w:rsidRDefault="0066746D" w:rsidP="0066746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F1EBC">
              <w:rPr>
                <w:rFonts w:ascii="Arial" w:hAnsi="Arial" w:cs="Arial"/>
                <w:bCs/>
                <w:sz w:val="22"/>
                <w:szCs w:val="22"/>
              </w:rPr>
              <w:t xml:space="preserve">Prof.ª Dr.ª </w:t>
            </w:r>
            <w:proofErr w:type="spellStart"/>
            <w:r w:rsidRPr="009F1EBC">
              <w:rPr>
                <w:rFonts w:ascii="Arial" w:hAnsi="Arial" w:cs="Arial"/>
                <w:bCs/>
                <w:sz w:val="22"/>
                <w:szCs w:val="22"/>
              </w:rPr>
              <w:t>Rosilene</w:t>
            </w:r>
            <w:proofErr w:type="spellEnd"/>
            <w:r w:rsidRPr="009F1E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F1EBC">
              <w:rPr>
                <w:rFonts w:ascii="Arial" w:hAnsi="Arial" w:cs="Arial"/>
                <w:bCs/>
                <w:sz w:val="22"/>
                <w:szCs w:val="22"/>
              </w:rPr>
              <w:t>Fressatti</w:t>
            </w:r>
            <w:proofErr w:type="spellEnd"/>
            <w:r w:rsidRPr="009F1EBC">
              <w:rPr>
                <w:rFonts w:ascii="Arial" w:hAnsi="Arial" w:cs="Arial"/>
                <w:bCs/>
                <w:sz w:val="22"/>
                <w:szCs w:val="22"/>
              </w:rPr>
              <w:t xml:space="preserve"> Cardoso</w:t>
            </w:r>
          </w:p>
        </w:tc>
      </w:tr>
      <w:tr w:rsidR="008A5ABA" w:rsidRPr="009F1EBC" w:rsidTr="00C9347F">
        <w:tc>
          <w:tcPr>
            <w:tcW w:w="8978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8A5ABA" w:rsidRPr="009F1EBC" w:rsidRDefault="00DF61C9" w:rsidP="00C9347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1EBC">
              <w:rPr>
                <w:rFonts w:ascii="Arial" w:hAnsi="Arial" w:cs="Arial"/>
                <w:sz w:val="22"/>
                <w:szCs w:val="22"/>
              </w:rPr>
              <w:t>DEPARTAMENTO:</w:t>
            </w:r>
            <w:r w:rsidR="00C9347F">
              <w:rPr>
                <w:rFonts w:ascii="Arial" w:hAnsi="Arial" w:cs="Arial"/>
                <w:sz w:val="22"/>
                <w:szCs w:val="22"/>
              </w:rPr>
              <w:t xml:space="preserve"> Departamento de </w:t>
            </w:r>
            <w:r w:rsidR="0066746D" w:rsidRPr="009F1EBC">
              <w:rPr>
                <w:rFonts w:ascii="Arial" w:hAnsi="Arial" w:cs="Arial"/>
                <w:sz w:val="22"/>
                <w:szCs w:val="22"/>
              </w:rPr>
              <w:t xml:space="preserve">Análises Clínicas e Biomedicina </w:t>
            </w:r>
            <w:r w:rsidR="00C9347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6746D" w:rsidRPr="009F1EBC">
              <w:rPr>
                <w:rFonts w:ascii="Arial" w:hAnsi="Arial" w:cs="Arial"/>
                <w:sz w:val="22"/>
                <w:szCs w:val="22"/>
              </w:rPr>
              <w:t>DAB</w:t>
            </w:r>
          </w:p>
        </w:tc>
      </w:tr>
    </w:tbl>
    <w:p w:rsidR="00001C49" w:rsidRPr="009F1EBC" w:rsidRDefault="00001C49" w:rsidP="00001C49">
      <w:pPr>
        <w:jc w:val="both"/>
        <w:rPr>
          <w:rFonts w:ascii="Arial" w:hAnsi="Arial" w:cs="Arial"/>
          <w:sz w:val="22"/>
          <w:szCs w:val="22"/>
        </w:rPr>
      </w:pPr>
    </w:p>
    <w:p w:rsidR="00001C49" w:rsidRPr="00D755DD" w:rsidRDefault="00001C49" w:rsidP="00001C49">
      <w:pPr>
        <w:jc w:val="both"/>
        <w:rPr>
          <w:rFonts w:ascii="Arial" w:hAnsi="Arial" w:cs="Arial"/>
          <w:b/>
          <w:sz w:val="22"/>
          <w:szCs w:val="22"/>
        </w:rPr>
      </w:pPr>
      <w:r w:rsidRPr="00D755DD">
        <w:rPr>
          <w:rFonts w:ascii="Arial" w:hAnsi="Arial" w:cs="Arial"/>
          <w:b/>
          <w:sz w:val="22"/>
          <w:szCs w:val="22"/>
        </w:rPr>
        <w:t xml:space="preserve">EMENTA: </w:t>
      </w:r>
    </w:p>
    <w:p w:rsidR="00B905C1" w:rsidRPr="00D755DD" w:rsidRDefault="00B905C1" w:rsidP="00001C49">
      <w:pPr>
        <w:jc w:val="both"/>
        <w:rPr>
          <w:rFonts w:ascii="Arial" w:hAnsi="Arial" w:cs="Arial"/>
          <w:b/>
          <w:sz w:val="22"/>
          <w:szCs w:val="22"/>
        </w:rPr>
      </w:pPr>
    </w:p>
    <w:p w:rsidR="00C9347F" w:rsidRDefault="00273646" w:rsidP="00B21B3E">
      <w:pPr>
        <w:ind w:right="-316"/>
        <w:jc w:val="both"/>
        <w:rPr>
          <w:rFonts w:ascii="Arial" w:hAnsi="Arial" w:cs="Arial"/>
          <w:sz w:val="22"/>
          <w:szCs w:val="22"/>
        </w:rPr>
      </w:pPr>
      <w:r w:rsidRPr="00D755DD">
        <w:rPr>
          <w:rFonts w:ascii="Arial" w:hAnsi="Arial" w:cs="Arial"/>
          <w:sz w:val="22"/>
          <w:szCs w:val="22"/>
        </w:rPr>
        <w:t>A</w:t>
      </w:r>
      <w:r w:rsidR="00C9347F">
        <w:rPr>
          <w:rFonts w:ascii="Arial" w:hAnsi="Arial" w:cs="Arial"/>
          <w:sz w:val="22"/>
          <w:szCs w:val="22"/>
        </w:rPr>
        <w:t>borda</w:t>
      </w:r>
      <w:r w:rsidR="004848DC">
        <w:rPr>
          <w:rFonts w:ascii="Arial" w:hAnsi="Arial" w:cs="Arial"/>
          <w:sz w:val="22"/>
          <w:szCs w:val="22"/>
        </w:rPr>
        <w:t>gem de</w:t>
      </w:r>
      <w:r w:rsidR="00C9347F">
        <w:rPr>
          <w:rFonts w:ascii="Arial" w:hAnsi="Arial" w:cs="Arial"/>
          <w:sz w:val="22"/>
          <w:szCs w:val="22"/>
        </w:rPr>
        <w:t xml:space="preserve"> conceitos relevantes para estudos em </w:t>
      </w:r>
      <w:proofErr w:type="spellStart"/>
      <w:r w:rsidR="00C9347F">
        <w:rPr>
          <w:rFonts w:ascii="Arial" w:hAnsi="Arial" w:cs="Arial"/>
          <w:sz w:val="22"/>
          <w:szCs w:val="22"/>
        </w:rPr>
        <w:t>micobactérias</w:t>
      </w:r>
      <w:proofErr w:type="spellEnd"/>
      <w:r w:rsidR="00C9347F">
        <w:rPr>
          <w:rFonts w:ascii="Arial" w:hAnsi="Arial" w:cs="Arial"/>
          <w:sz w:val="22"/>
          <w:szCs w:val="22"/>
        </w:rPr>
        <w:t>.</w:t>
      </w:r>
    </w:p>
    <w:p w:rsidR="00C9347F" w:rsidRDefault="00C9347F" w:rsidP="005B7686">
      <w:pPr>
        <w:spacing w:before="240" w:after="60"/>
        <w:ind w:right="-284"/>
        <w:rPr>
          <w:rFonts w:ascii="Arial" w:hAnsi="Arial" w:cs="Arial"/>
          <w:b/>
          <w:sz w:val="22"/>
          <w:szCs w:val="22"/>
        </w:rPr>
      </w:pPr>
    </w:p>
    <w:p w:rsidR="00001C49" w:rsidRPr="00D755DD" w:rsidRDefault="00001C49" w:rsidP="005B7686">
      <w:pPr>
        <w:spacing w:before="240" w:after="60"/>
        <w:ind w:right="-284"/>
        <w:rPr>
          <w:rFonts w:ascii="Arial" w:hAnsi="Arial" w:cs="Arial"/>
          <w:b/>
          <w:sz w:val="22"/>
          <w:szCs w:val="22"/>
        </w:rPr>
      </w:pPr>
      <w:r w:rsidRPr="00D755DD">
        <w:rPr>
          <w:rFonts w:ascii="Arial" w:hAnsi="Arial" w:cs="Arial"/>
          <w:b/>
          <w:sz w:val="22"/>
          <w:szCs w:val="22"/>
        </w:rPr>
        <w:t>PROGRAMA:</w:t>
      </w:r>
    </w:p>
    <w:p w:rsidR="007A5A17" w:rsidRPr="00D755DD" w:rsidRDefault="007A5A17" w:rsidP="00C9347F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D755DD">
        <w:rPr>
          <w:rFonts w:ascii="Arial" w:hAnsi="Arial" w:cs="Arial"/>
          <w:sz w:val="22"/>
          <w:szCs w:val="22"/>
        </w:rPr>
        <w:t>Biossegurança</w:t>
      </w:r>
      <w:proofErr w:type="spellEnd"/>
      <w:r w:rsidRPr="00D755DD">
        <w:rPr>
          <w:rFonts w:ascii="Arial" w:hAnsi="Arial" w:cs="Arial"/>
          <w:sz w:val="22"/>
          <w:szCs w:val="22"/>
        </w:rPr>
        <w:t xml:space="preserve"> laboratorial no estudo experimental com </w:t>
      </w:r>
      <w:proofErr w:type="spellStart"/>
      <w:r w:rsidRPr="00D755DD">
        <w:rPr>
          <w:rFonts w:ascii="Arial" w:hAnsi="Arial" w:cs="Arial"/>
          <w:sz w:val="22"/>
          <w:szCs w:val="22"/>
        </w:rPr>
        <w:t>micobactérias</w:t>
      </w:r>
      <w:proofErr w:type="spellEnd"/>
      <w:r w:rsidRPr="00D755DD">
        <w:rPr>
          <w:rFonts w:ascii="Arial" w:hAnsi="Arial" w:cs="Arial"/>
          <w:sz w:val="22"/>
          <w:szCs w:val="22"/>
        </w:rPr>
        <w:t>.</w:t>
      </w:r>
    </w:p>
    <w:p w:rsidR="00B21B3E" w:rsidRPr="007A5A17" w:rsidRDefault="00273646" w:rsidP="00C9347F">
      <w:pPr>
        <w:pStyle w:val="PargrafodaLista"/>
        <w:numPr>
          <w:ilvl w:val="0"/>
          <w:numId w:val="17"/>
        </w:numPr>
        <w:shd w:val="clear" w:color="auto" w:fill="F8F9FA"/>
        <w:tabs>
          <w:tab w:val="clear" w:pos="720"/>
          <w:tab w:val="num" w:pos="252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r w:rsidRPr="007A5A17">
        <w:rPr>
          <w:rFonts w:ascii="Arial" w:hAnsi="Arial" w:cs="Arial"/>
          <w:sz w:val="22"/>
          <w:szCs w:val="22"/>
        </w:rPr>
        <w:t xml:space="preserve">Fisiologia </w:t>
      </w:r>
      <w:proofErr w:type="spellStart"/>
      <w:r w:rsidRPr="007A5A17">
        <w:rPr>
          <w:rFonts w:ascii="Arial" w:hAnsi="Arial" w:cs="Arial"/>
          <w:sz w:val="22"/>
          <w:szCs w:val="22"/>
        </w:rPr>
        <w:t>micobacte</w:t>
      </w:r>
      <w:r w:rsidR="00B905C1" w:rsidRPr="007A5A17">
        <w:rPr>
          <w:rFonts w:ascii="Arial" w:hAnsi="Arial" w:cs="Arial"/>
          <w:sz w:val="22"/>
          <w:szCs w:val="22"/>
        </w:rPr>
        <w:t>ria</w:t>
      </w:r>
      <w:r w:rsidRPr="007A5A17">
        <w:rPr>
          <w:rFonts w:ascii="Arial" w:hAnsi="Arial" w:cs="Arial"/>
          <w:sz w:val="22"/>
          <w:szCs w:val="22"/>
        </w:rPr>
        <w:t>na</w:t>
      </w:r>
      <w:proofErr w:type="spellEnd"/>
      <w:r w:rsidR="00B905C1" w:rsidRPr="007A5A17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7136D" w:rsidRPr="007A5A17">
        <w:rPr>
          <w:rFonts w:ascii="Arial" w:hAnsi="Arial" w:cs="Arial"/>
          <w:sz w:val="22"/>
          <w:szCs w:val="22"/>
        </w:rPr>
        <w:t>Ultraestrutura</w:t>
      </w:r>
      <w:proofErr w:type="spellEnd"/>
      <w:r w:rsidR="00D7136D" w:rsidRPr="007A5A17">
        <w:rPr>
          <w:rFonts w:ascii="Arial" w:hAnsi="Arial" w:cs="Arial"/>
          <w:sz w:val="22"/>
          <w:szCs w:val="22"/>
        </w:rPr>
        <w:t>, metabolismo de lipídios e carboidratos, permeabi</w:t>
      </w:r>
      <w:r w:rsidR="004A25AA" w:rsidRPr="007A5A17">
        <w:rPr>
          <w:rFonts w:ascii="Arial" w:hAnsi="Arial" w:cs="Arial"/>
          <w:sz w:val="22"/>
          <w:szCs w:val="22"/>
        </w:rPr>
        <w:t>lidade e transporte de membrana e formação de biofilmes.</w:t>
      </w:r>
    </w:p>
    <w:p w:rsidR="007A5A17" w:rsidRPr="007A5A17" w:rsidRDefault="007A5A17" w:rsidP="00C9347F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r w:rsidRPr="007A5A17">
        <w:rPr>
          <w:rFonts w:ascii="Arial" w:hAnsi="Arial" w:cs="Arial"/>
          <w:sz w:val="22"/>
        </w:rPr>
        <w:t xml:space="preserve">Princípios técnicos em </w:t>
      </w:r>
      <w:proofErr w:type="spellStart"/>
      <w:r w:rsidRPr="007A5A17">
        <w:rPr>
          <w:rFonts w:ascii="Arial" w:hAnsi="Arial" w:cs="Arial"/>
          <w:sz w:val="22"/>
        </w:rPr>
        <w:t>micobacteriologia</w:t>
      </w:r>
      <w:proofErr w:type="spellEnd"/>
      <w:r w:rsidRPr="007A5A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</w:rPr>
        <w:t>r</w:t>
      </w:r>
      <w:r w:rsidRPr="007A5A17">
        <w:rPr>
          <w:rFonts w:ascii="Arial" w:hAnsi="Arial" w:cs="Arial"/>
          <w:sz w:val="22"/>
        </w:rPr>
        <w:t>equerimentos físicos e químicos de crescimento,</w:t>
      </w:r>
      <w:r w:rsidRPr="007A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m</w:t>
      </w:r>
      <w:r w:rsidRPr="007A5A17">
        <w:rPr>
          <w:rFonts w:ascii="Arial" w:hAnsi="Arial" w:cs="Arial"/>
          <w:sz w:val="22"/>
        </w:rPr>
        <w:t>eios de cultivos</w:t>
      </w:r>
      <w:r w:rsidR="00D755DD">
        <w:rPr>
          <w:rFonts w:ascii="Arial" w:hAnsi="Arial" w:cs="Arial"/>
          <w:sz w:val="22"/>
        </w:rPr>
        <w:t xml:space="preserve"> e</w:t>
      </w:r>
      <w:r w:rsidRPr="007A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p</w:t>
      </w:r>
      <w:r w:rsidRPr="007A5A17">
        <w:rPr>
          <w:rFonts w:ascii="Arial" w:hAnsi="Arial" w:cs="Arial"/>
          <w:sz w:val="22"/>
        </w:rPr>
        <w:t xml:space="preserve">reservação de linhagens </w:t>
      </w:r>
      <w:proofErr w:type="spellStart"/>
      <w:r>
        <w:rPr>
          <w:rFonts w:ascii="Arial" w:hAnsi="Arial" w:cs="Arial"/>
          <w:sz w:val="22"/>
        </w:rPr>
        <w:t>mico</w:t>
      </w:r>
      <w:r w:rsidRPr="007A5A17">
        <w:rPr>
          <w:rFonts w:ascii="Arial" w:hAnsi="Arial" w:cs="Arial"/>
          <w:sz w:val="22"/>
        </w:rPr>
        <w:t>bacterianas</w:t>
      </w:r>
      <w:proofErr w:type="spellEnd"/>
      <w:r w:rsidRPr="007A5A17">
        <w:rPr>
          <w:rFonts w:ascii="Arial" w:hAnsi="Arial" w:cs="Arial"/>
          <w:sz w:val="22"/>
          <w:szCs w:val="22"/>
        </w:rPr>
        <w:t>.</w:t>
      </w:r>
    </w:p>
    <w:p w:rsidR="004A25AA" w:rsidRDefault="00273646" w:rsidP="00C9347F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r w:rsidRPr="007A5A17">
        <w:rPr>
          <w:rFonts w:ascii="Arial" w:hAnsi="Arial" w:cs="Arial"/>
          <w:sz w:val="22"/>
          <w:szCs w:val="22"/>
        </w:rPr>
        <w:t>P</w:t>
      </w:r>
      <w:r w:rsidR="004A25AA" w:rsidRPr="007A5A17">
        <w:rPr>
          <w:rFonts w:ascii="Arial" w:hAnsi="Arial" w:cs="Arial"/>
          <w:sz w:val="22"/>
          <w:szCs w:val="22"/>
        </w:rPr>
        <w:t>ato</w:t>
      </w:r>
      <w:r w:rsidR="007A5A17" w:rsidRPr="007A5A17">
        <w:rPr>
          <w:rFonts w:ascii="Arial" w:hAnsi="Arial" w:cs="Arial"/>
          <w:sz w:val="22"/>
          <w:szCs w:val="22"/>
        </w:rPr>
        <w:t>logia</w:t>
      </w:r>
      <w:r w:rsidR="004A2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doenças causadas por </w:t>
      </w:r>
      <w:proofErr w:type="spellStart"/>
      <w:r>
        <w:rPr>
          <w:rFonts w:ascii="Arial" w:hAnsi="Arial" w:cs="Arial"/>
          <w:sz w:val="22"/>
          <w:szCs w:val="22"/>
        </w:rPr>
        <w:t>micobactérias</w:t>
      </w:r>
      <w:proofErr w:type="spellEnd"/>
      <w:r>
        <w:rPr>
          <w:rFonts w:ascii="Arial" w:hAnsi="Arial" w:cs="Arial"/>
          <w:sz w:val="22"/>
          <w:szCs w:val="22"/>
        </w:rPr>
        <w:t xml:space="preserve"> com foco principal em tuberculose</w:t>
      </w:r>
      <w:r w:rsidR="004A25AA">
        <w:rPr>
          <w:rFonts w:ascii="Arial" w:hAnsi="Arial" w:cs="Arial"/>
          <w:sz w:val="22"/>
          <w:szCs w:val="22"/>
        </w:rPr>
        <w:t>.</w:t>
      </w:r>
    </w:p>
    <w:p w:rsidR="004A25AA" w:rsidRDefault="004A25AA" w:rsidP="00C9347F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Bases moleculares de resistência </w:t>
      </w:r>
      <w:r w:rsidR="00273646">
        <w:rPr>
          <w:rFonts w:ascii="Arial" w:hAnsi="Arial" w:cs="Arial"/>
          <w:sz w:val="22"/>
          <w:szCs w:val="22"/>
        </w:rPr>
        <w:t xml:space="preserve">aos fármacos em </w:t>
      </w:r>
      <w:proofErr w:type="spellStart"/>
      <w:r w:rsidR="00273646">
        <w:rPr>
          <w:rFonts w:ascii="Arial" w:hAnsi="Arial" w:cs="Arial"/>
          <w:sz w:val="22"/>
          <w:szCs w:val="22"/>
        </w:rPr>
        <w:t>micobactérias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A25AA" w:rsidRDefault="004A25AA" w:rsidP="00C9347F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before="100" w:beforeAutospacing="1" w:after="120"/>
        <w:ind w:left="284" w:right="-3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Estratégias genéticas </w:t>
      </w:r>
      <w:r w:rsidR="007A5A17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pesquisa de novos alvos </w:t>
      </w:r>
      <w:r w:rsidR="007A5A17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fármacos</w:t>
      </w:r>
      <w:r w:rsidR="007A5A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A17">
        <w:rPr>
          <w:rFonts w:ascii="Arial" w:hAnsi="Arial" w:cs="Arial"/>
          <w:sz w:val="22"/>
          <w:szCs w:val="22"/>
        </w:rPr>
        <w:t>anti-micobacterianos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905C1" w:rsidRPr="00224D4B" w:rsidRDefault="00B905C1" w:rsidP="005B7686">
      <w:pPr>
        <w:spacing w:before="60" w:after="60"/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B905C1" w:rsidRPr="00224D4B" w:rsidRDefault="00B905C1" w:rsidP="005B7686">
      <w:pPr>
        <w:spacing w:before="60" w:after="60"/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001C49" w:rsidRPr="00C9347F" w:rsidRDefault="00001C49" w:rsidP="005B7686">
      <w:pPr>
        <w:spacing w:before="60" w:after="60"/>
        <w:ind w:right="-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9347F">
        <w:rPr>
          <w:rFonts w:ascii="Arial" w:hAnsi="Arial" w:cs="Arial"/>
          <w:b/>
          <w:sz w:val="22"/>
          <w:szCs w:val="22"/>
          <w:lang w:val="en-US"/>
        </w:rPr>
        <w:t>BIBLIOGRAFIA:</w:t>
      </w:r>
    </w:p>
    <w:p w:rsidR="004A25AA" w:rsidRPr="00C9347F" w:rsidRDefault="004A25AA" w:rsidP="003D5E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color w:val="000000"/>
          <w:sz w:val="22"/>
          <w:szCs w:val="22"/>
          <w:highlight w:val="yellow"/>
          <w:lang w:val="en-US"/>
        </w:rPr>
      </w:pPr>
    </w:p>
    <w:p w:rsidR="00D93CF7" w:rsidRPr="00C9347F" w:rsidRDefault="00D93CF7" w:rsidP="00C9347F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9347F">
        <w:rPr>
          <w:rFonts w:ascii="Arial" w:hAnsi="Arial" w:cs="Arial"/>
          <w:sz w:val="22"/>
          <w:szCs w:val="22"/>
        </w:rPr>
        <w:t xml:space="preserve">BRASIL. Ministério da Saúde. Secretaria de Vigilância em Saúde. Departamento de Vigilância Epidemiológica. Manual nacional de vigilância laboratorial da tuberculose e outras </w:t>
      </w:r>
      <w:proofErr w:type="spellStart"/>
      <w:r w:rsidRPr="00C9347F">
        <w:rPr>
          <w:rFonts w:ascii="Arial" w:hAnsi="Arial" w:cs="Arial"/>
          <w:sz w:val="22"/>
          <w:szCs w:val="22"/>
        </w:rPr>
        <w:t>micobactérias</w:t>
      </w:r>
      <w:proofErr w:type="spellEnd"/>
      <w:r w:rsidRPr="00C9347F">
        <w:rPr>
          <w:rFonts w:ascii="Arial" w:hAnsi="Arial" w:cs="Arial"/>
          <w:sz w:val="22"/>
          <w:szCs w:val="22"/>
        </w:rPr>
        <w:t xml:space="preserve"> / Ministério da Saúde, Secretaria de Vigilância em Saúde, Departamento de Vigilância Epidemiológica. – Brasília: Ministério da Saúde, 20</w:t>
      </w:r>
      <w:r w:rsidR="001C5DC6" w:rsidRPr="00C9347F">
        <w:rPr>
          <w:rFonts w:ascii="Arial" w:hAnsi="Arial" w:cs="Arial"/>
          <w:sz w:val="22"/>
          <w:szCs w:val="22"/>
        </w:rPr>
        <w:t>11</w:t>
      </w:r>
      <w:r w:rsidRPr="00C9347F">
        <w:rPr>
          <w:rFonts w:ascii="Arial" w:hAnsi="Arial" w:cs="Arial"/>
          <w:sz w:val="22"/>
          <w:szCs w:val="22"/>
        </w:rPr>
        <w:t>. 436 p.</w:t>
      </w:r>
    </w:p>
    <w:p w:rsidR="00D93CF7" w:rsidRPr="00C9347F" w:rsidRDefault="00D93CF7" w:rsidP="00D93CF7">
      <w:pPr>
        <w:jc w:val="both"/>
        <w:rPr>
          <w:rFonts w:ascii="Arial" w:hAnsi="Arial" w:cs="Arial"/>
          <w:sz w:val="22"/>
          <w:szCs w:val="22"/>
        </w:rPr>
      </w:pPr>
    </w:p>
    <w:p w:rsidR="002021C1" w:rsidRPr="00C9347F" w:rsidRDefault="00F624C5" w:rsidP="00C9347F">
      <w:pPr>
        <w:pStyle w:val="PargrafodaLista"/>
        <w:numPr>
          <w:ilvl w:val="0"/>
          <w:numId w:val="18"/>
        </w:numPr>
        <w:snapToGrid w:val="0"/>
        <w:spacing w:before="20" w:after="240"/>
        <w:ind w:right="-316"/>
        <w:jc w:val="both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t xml:space="preserve">BLOOM, </w:t>
      </w:r>
      <w:hyperlink r:id="rId6" w:history="1">
        <w:r w:rsidRPr="00C9347F">
          <w:rPr>
            <w:rFonts w:ascii="Arial" w:hAnsi="Arial" w:cs="Arial"/>
            <w:sz w:val="22"/>
            <w:szCs w:val="22"/>
            <w:lang w:val="en-US"/>
          </w:rPr>
          <w:t xml:space="preserve">Barry R. </w:t>
        </w:r>
      </w:hyperlink>
      <w:r w:rsidRPr="00C9347F">
        <w:rPr>
          <w:rFonts w:ascii="Arial" w:hAnsi="Arial" w:cs="Arial"/>
          <w:sz w:val="22"/>
          <w:szCs w:val="22"/>
          <w:lang w:val="en-US"/>
        </w:rPr>
        <w:t>Tuberculosis Pathogenesis Protection and Control. São Paulo: ASM Press, 1994.</w:t>
      </w:r>
    </w:p>
    <w:p w:rsidR="00B905C1" w:rsidRPr="00C9347F" w:rsidRDefault="00B905C1" w:rsidP="00C9347F">
      <w:pPr>
        <w:pStyle w:val="PargrafodaLista"/>
        <w:numPr>
          <w:ilvl w:val="0"/>
          <w:numId w:val="18"/>
        </w:numPr>
        <w:snapToGrid w:val="0"/>
        <w:spacing w:before="20" w:after="240"/>
        <w:ind w:right="-316"/>
        <w:jc w:val="both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lastRenderedPageBreak/>
        <w:t xml:space="preserve">HATFULL, Graham F. and Jacobs, William R. Molecular Genetics of </w:t>
      </w:r>
      <w:proofErr w:type="spellStart"/>
      <w:r w:rsidRPr="00C9347F">
        <w:rPr>
          <w:rFonts w:ascii="Arial" w:hAnsi="Arial" w:cs="Arial"/>
          <w:sz w:val="22"/>
          <w:szCs w:val="22"/>
          <w:lang w:val="en-US"/>
        </w:rPr>
        <w:t>Mycobacteria</w:t>
      </w:r>
      <w:proofErr w:type="spellEnd"/>
      <w:r w:rsidRPr="00C9347F">
        <w:rPr>
          <w:rFonts w:ascii="Arial" w:hAnsi="Arial" w:cs="Arial"/>
          <w:sz w:val="22"/>
          <w:szCs w:val="22"/>
          <w:lang w:val="en-US"/>
        </w:rPr>
        <w:t>, 2014.</w:t>
      </w:r>
    </w:p>
    <w:p w:rsidR="00B905C1" w:rsidRPr="00C9347F" w:rsidRDefault="00B905C1" w:rsidP="00C9347F">
      <w:pPr>
        <w:pStyle w:val="PargrafodaLista"/>
        <w:numPr>
          <w:ilvl w:val="0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C9347F">
        <w:rPr>
          <w:rFonts w:ascii="Arial" w:hAnsi="Arial" w:cs="Arial"/>
          <w:snapToGrid w:val="0"/>
          <w:sz w:val="22"/>
          <w:szCs w:val="22"/>
          <w:lang w:val="en-US"/>
        </w:rPr>
        <w:t xml:space="preserve">ISENBERG, H.D. (ed.).Clinical Microbiology Procedures Handbook, 2nd ed. Washington, D.C: American Society for Microbiology, 2004. </w:t>
      </w:r>
      <w:proofErr w:type="spellStart"/>
      <w:proofErr w:type="gramStart"/>
      <w:r w:rsidRPr="00C9347F">
        <w:rPr>
          <w:rFonts w:ascii="Arial" w:hAnsi="Arial" w:cs="Arial"/>
          <w:snapToGrid w:val="0"/>
          <w:sz w:val="22"/>
          <w:szCs w:val="22"/>
          <w:lang w:val="en-US"/>
        </w:rPr>
        <w:t>vol</w:t>
      </w:r>
      <w:proofErr w:type="spellEnd"/>
      <w:proofErr w:type="gramEnd"/>
      <w:r w:rsidRPr="00C9347F">
        <w:rPr>
          <w:rFonts w:ascii="Arial" w:hAnsi="Arial" w:cs="Arial"/>
          <w:snapToGrid w:val="0"/>
          <w:sz w:val="22"/>
          <w:szCs w:val="22"/>
          <w:lang w:val="en-US"/>
        </w:rPr>
        <w:t xml:space="preserve"> 1.</w:t>
      </w:r>
    </w:p>
    <w:p w:rsidR="00B905C1" w:rsidRPr="00C9347F" w:rsidRDefault="00B905C1" w:rsidP="00C9347F">
      <w:pPr>
        <w:pStyle w:val="PargrafodaLista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t xml:space="preserve">JORGENSEN, JH. </w:t>
      </w:r>
      <w:proofErr w:type="gramStart"/>
      <w:r w:rsidRPr="00C9347F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C9347F">
        <w:rPr>
          <w:rFonts w:ascii="Arial" w:hAnsi="Arial" w:cs="Arial"/>
          <w:sz w:val="22"/>
          <w:szCs w:val="22"/>
          <w:lang w:val="en-US"/>
        </w:rPr>
        <w:t xml:space="preserve"> al. </w:t>
      </w:r>
      <w:r w:rsidR="003C67E8" w:rsidRPr="00C9347F">
        <w:rPr>
          <w:rFonts w:ascii="Arial" w:hAnsi="Arial" w:cs="Arial"/>
          <w:bCs/>
          <w:iCs/>
          <w:sz w:val="22"/>
          <w:szCs w:val="22"/>
          <w:lang w:val="en-US"/>
        </w:rPr>
        <w:t xml:space="preserve">Manual of </w:t>
      </w:r>
      <w:r w:rsidRPr="00C9347F">
        <w:rPr>
          <w:rFonts w:ascii="Arial" w:hAnsi="Arial" w:cs="Arial"/>
          <w:bCs/>
          <w:iCs/>
          <w:sz w:val="22"/>
          <w:szCs w:val="22"/>
          <w:lang w:val="en-US"/>
        </w:rPr>
        <w:t>Clinical Microbiology</w:t>
      </w:r>
      <w:r w:rsidRPr="00C9347F">
        <w:rPr>
          <w:rFonts w:ascii="Arial" w:hAnsi="Arial" w:cs="Arial"/>
          <w:sz w:val="22"/>
          <w:szCs w:val="22"/>
          <w:lang w:val="en-US"/>
        </w:rPr>
        <w:t>. Vol. 1, 11</w:t>
      </w:r>
      <w:r w:rsidRPr="00C9347F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C9347F">
        <w:rPr>
          <w:rFonts w:ascii="Arial" w:hAnsi="Arial" w:cs="Arial"/>
          <w:sz w:val="22"/>
          <w:szCs w:val="22"/>
          <w:lang w:val="en-US"/>
        </w:rPr>
        <w:t xml:space="preserve">. Ed. Washington DC: American Society </w:t>
      </w:r>
      <w:proofErr w:type="gramStart"/>
      <w:r w:rsidRPr="00C9347F">
        <w:rPr>
          <w:rFonts w:ascii="Arial" w:hAnsi="Arial" w:cs="Arial"/>
          <w:sz w:val="22"/>
          <w:szCs w:val="22"/>
          <w:lang w:val="en-US"/>
        </w:rPr>
        <w:t>for  Microbiology</w:t>
      </w:r>
      <w:proofErr w:type="gramEnd"/>
      <w:r w:rsidRPr="00C9347F">
        <w:rPr>
          <w:rFonts w:ascii="Arial" w:hAnsi="Arial" w:cs="Arial"/>
          <w:sz w:val="22"/>
          <w:szCs w:val="22"/>
          <w:lang w:val="en-US"/>
        </w:rPr>
        <w:t>, 2015, 1389 p.</w:t>
      </w:r>
    </w:p>
    <w:p w:rsidR="00D93CF7" w:rsidRDefault="00D93CF7" w:rsidP="00B905C1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</w:p>
    <w:p w:rsidR="00B905C1" w:rsidRPr="008E023B" w:rsidRDefault="00B905C1" w:rsidP="003D5E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color w:val="000000"/>
          <w:sz w:val="22"/>
          <w:szCs w:val="22"/>
          <w:lang w:val="en-US"/>
        </w:rPr>
      </w:pPr>
    </w:p>
    <w:p w:rsidR="007D67FC" w:rsidRPr="009F1EBC" w:rsidRDefault="007D67FC" w:rsidP="003D5E9A">
      <w:pPr>
        <w:pStyle w:val="ndice"/>
        <w:suppressLineNumbers w:val="0"/>
        <w:jc w:val="both"/>
        <w:rPr>
          <w:rFonts w:ascii="Arial" w:hAnsi="Arial" w:cs="Arial"/>
          <w:b/>
          <w:sz w:val="22"/>
          <w:szCs w:val="22"/>
        </w:rPr>
      </w:pPr>
      <w:r w:rsidRPr="009F1EBC">
        <w:rPr>
          <w:rFonts w:ascii="Arial" w:hAnsi="Arial" w:cs="Arial"/>
          <w:b/>
          <w:sz w:val="22"/>
          <w:szCs w:val="22"/>
        </w:rPr>
        <w:t>REVISTAS ESPECIALIZADAS SOBRE O ASSUNTO</w:t>
      </w:r>
    </w:p>
    <w:p w:rsidR="00E64446" w:rsidRPr="009F1EBC" w:rsidRDefault="00E64446" w:rsidP="005B7686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1D77FC" w:rsidRPr="00C9347F" w:rsidRDefault="00105379" w:rsidP="00C9347F">
      <w:pPr>
        <w:pStyle w:val="PargrafodaLista"/>
        <w:numPr>
          <w:ilvl w:val="0"/>
          <w:numId w:val="19"/>
        </w:numPr>
        <w:snapToGrid w:val="0"/>
        <w:spacing w:before="60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t>Tuberculosis</w:t>
      </w:r>
      <w:r w:rsidR="000F7584" w:rsidRPr="00C9347F">
        <w:rPr>
          <w:rFonts w:ascii="Arial" w:hAnsi="Arial" w:cs="Arial"/>
          <w:sz w:val="22"/>
          <w:szCs w:val="22"/>
          <w:lang w:val="en-US"/>
        </w:rPr>
        <w:fldChar w:fldCharType="begin"/>
      </w:r>
      <w:r w:rsidR="001D77FC" w:rsidRPr="00C9347F">
        <w:rPr>
          <w:rFonts w:ascii="Arial" w:hAnsi="Arial" w:cs="Arial"/>
          <w:sz w:val="22"/>
          <w:szCs w:val="22"/>
          <w:lang w:val="en-US"/>
        </w:rPr>
        <w:instrText xml:space="preserve"> HYPERLINK "https://www.theunion.org/what-we-do/journals/ijtld" </w:instrText>
      </w:r>
      <w:r w:rsidR="000F7584" w:rsidRPr="00C9347F">
        <w:rPr>
          <w:rFonts w:ascii="Arial" w:hAnsi="Arial" w:cs="Arial"/>
          <w:sz w:val="22"/>
          <w:szCs w:val="22"/>
          <w:lang w:val="en-US"/>
        </w:rPr>
        <w:fldChar w:fldCharType="separate"/>
      </w:r>
    </w:p>
    <w:p w:rsidR="001D77FC" w:rsidRPr="00C9347F" w:rsidRDefault="001D77FC" w:rsidP="00C9347F">
      <w:pPr>
        <w:pStyle w:val="PargrafodaLista"/>
        <w:numPr>
          <w:ilvl w:val="0"/>
          <w:numId w:val="19"/>
        </w:numPr>
        <w:snapToGrid w:val="0"/>
        <w:spacing w:before="60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t>International Journal of Tuberculosis and Lung Disease</w:t>
      </w:r>
    </w:p>
    <w:p w:rsidR="00105379" w:rsidRPr="00C9347F" w:rsidRDefault="000F7584" w:rsidP="00C9347F">
      <w:pPr>
        <w:pStyle w:val="PargrafodaLista"/>
        <w:numPr>
          <w:ilvl w:val="0"/>
          <w:numId w:val="19"/>
        </w:numPr>
        <w:snapToGrid w:val="0"/>
        <w:spacing w:before="60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fldChar w:fldCharType="end"/>
      </w:r>
      <w:r w:rsidR="00105379" w:rsidRPr="00C9347F">
        <w:rPr>
          <w:rFonts w:ascii="Arial" w:hAnsi="Arial" w:cs="Arial"/>
          <w:sz w:val="22"/>
          <w:szCs w:val="22"/>
          <w:lang w:val="en-US"/>
        </w:rPr>
        <w:t>Antimicrobial Agents and Chemotherapy</w:t>
      </w:r>
    </w:p>
    <w:p w:rsidR="00105379" w:rsidRPr="00C9347F" w:rsidRDefault="00105379" w:rsidP="00C9347F">
      <w:pPr>
        <w:pStyle w:val="PargrafodaLista"/>
        <w:numPr>
          <w:ilvl w:val="0"/>
          <w:numId w:val="19"/>
        </w:numPr>
        <w:spacing w:before="60"/>
        <w:rPr>
          <w:rFonts w:ascii="Arial" w:hAnsi="Arial" w:cs="Arial"/>
          <w:sz w:val="22"/>
          <w:szCs w:val="22"/>
          <w:lang w:val="en-US"/>
        </w:rPr>
      </w:pPr>
      <w:r w:rsidRPr="00C9347F">
        <w:rPr>
          <w:rFonts w:ascii="Arial" w:hAnsi="Arial" w:cs="Arial"/>
          <w:sz w:val="22"/>
          <w:szCs w:val="22"/>
          <w:lang w:val="en-US"/>
        </w:rPr>
        <w:t>Journal of Clinical Microbiology</w:t>
      </w:r>
    </w:p>
    <w:p w:rsidR="00105379" w:rsidRPr="00C9347F" w:rsidRDefault="00105379" w:rsidP="00C9347F">
      <w:pPr>
        <w:pStyle w:val="PargrafodaLista"/>
        <w:numPr>
          <w:ilvl w:val="0"/>
          <w:numId w:val="19"/>
        </w:numPr>
        <w:spacing w:before="60"/>
        <w:rPr>
          <w:rFonts w:ascii="Arial" w:hAnsi="Arial" w:cs="Arial"/>
          <w:sz w:val="22"/>
          <w:szCs w:val="22"/>
        </w:rPr>
      </w:pPr>
      <w:proofErr w:type="spellStart"/>
      <w:r w:rsidRPr="00C9347F">
        <w:rPr>
          <w:rFonts w:ascii="Arial" w:hAnsi="Arial" w:cs="Arial"/>
          <w:sz w:val="22"/>
          <w:szCs w:val="22"/>
        </w:rPr>
        <w:t>Journal</w:t>
      </w:r>
      <w:proofErr w:type="spellEnd"/>
      <w:r w:rsidR="00D7136D" w:rsidRPr="00C934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47F">
        <w:rPr>
          <w:rFonts w:ascii="Arial" w:hAnsi="Arial" w:cs="Arial"/>
          <w:sz w:val="22"/>
          <w:szCs w:val="22"/>
        </w:rPr>
        <w:t>Antimicrobial</w:t>
      </w:r>
      <w:proofErr w:type="spellEnd"/>
      <w:r w:rsidR="00D7136D" w:rsidRPr="00C934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47F">
        <w:rPr>
          <w:rFonts w:ascii="Arial" w:hAnsi="Arial" w:cs="Arial"/>
          <w:sz w:val="22"/>
          <w:szCs w:val="22"/>
        </w:rPr>
        <w:t>Chemotherapy</w:t>
      </w:r>
      <w:proofErr w:type="spellEnd"/>
    </w:p>
    <w:p w:rsidR="00105379" w:rsidRPr="00C9347F" w:rsidRDefault="00105379" w:rsidP="00C9347F">
      <w:pPr>
        <w:pStyle w:val="PargrafodaLista"/>
        <w:numPr>
          <w:ilvl w:val="0"/>
          <w:numId w:val="19"/>
        </w:numPr>
        <w:spacing w:before="60"/>
        <w:rPr>
          <w:rFonts w:ascii="Arial" w:hAnsi="Arial" w:cs="Arial"/>
          <w:sz w:val="22"/>
          <w:szCs w:val="22"/>
        </w:rPr>
      </w:pPr>
      <w:r w:rsidRPr="00C9347F">
        <w:rPr>
          <w:rFonts w:ascii="Arial" w:hAnsi="Arial" w:cs="Arial"/>
          <w:sz w:val="22"/>
          <w:szCs w:val="22"/>
        </w:rPr>
        <w:t>Memórias do Instituto Oswaldo Cruz</w:t>
      </w:r>
    </w:p>
    <w:p w:rsidR="00105379" w:rsidRPr="00C9347F" w:rsidRDefault="00105379" w:rsidP="00C9347F">
      <w:pPr>
        <w:pStyle w:val="PargrafodaLi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9347F">
        <w:rPr>
          <w:rFonts w:ascii="Arial" w:hAnsi="Arial" w:cs="Arial"/>
          <w:sz w:val="22"/>
          <w:szCs w:val="22"/>
        </w:rPr>
        <w:t>PlosOne</w:t>
      </w:r>
      <w:proofErr w:type="spellEnd"/>
      <w:proofErr w:type="gramEnd"/>
    </w:p>
    <w:p w:rsidR="00105379" w:rsidRPr="00C9347F" w:rsidRDefault="00105379" w:rsidP="00C9347F">
      <w:pPr>
        <w:pStyle w:val="PargrafodaLi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spellStart"/>
      <w:r w:rsidRPr="00C9347F">
        <w:rPr>
          <w:rFonts w:ascii="Arial" w:hAnsi="Arial" w:cs="Arial"/>
          <w:sz w:val="22"/>
          <w:szCs w:val="22"/>
        </w:rPr>
        <w:t>Journal</w:t>
      </w:r>
      <w:proofErr w:type="spellEnd"/>
      <w:r w:rsidR="00D7136D" w:rsidRPr="00C934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47F">
        <w:rPr>
          <w:rFonts w:ascii="Arial" w:hAnsi="Arial" w:cs="Arial"/>
          <w:sz w:val="22"/>
          <w:szCs w:val="22"/>
        </w:rPr>
        <w:t>of</w:t>
      </w:r>
      <w:proofErr w:type="spellEnd"/>
      <w:r w:rsidR="00D7136D" w:rsidRPr="00C934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47F">
        <w:rPr>
          <w:rFonts w:ascii="Arial" w:hAnsi="Arial" w:cs="Arial"/>
          <w:sz w:val="22"/>
          <w:szCs w:val="22"/>
        </w:rPr>
        <w:t>antibiotics</w:t>
      </w:r>
      <w:proofErr w:type="spellEnd"/>
    </w:p>
    <w:p w:rsidR="00105379" w:rsidRPr="009F1EBC" w:rsidRDefault="00105379" w:rsidP="00105379">
      <w:pPr>
        <w:rPr>
          <w:rFonts w:ascii="Arial" w:hAnsi="Arial" w:cs="Arial"/>
          <w:sz w:val="22"/>
          <w:szCs w:val="22"/>
        </w:rPr>
      </w:pPr>
    </w:p>
    <w:p w:rsidR="00001C49" w:rsidRDefault="00001C49" w:rsidP="005B7686">
      <w:pPr>
        <w:ind w:right="-284"/>
        <w:rPr>
          <w:rFonts w:ascii="Arial" w:hAnsi="Arial" w:cs="Arial"/>
          <w:sz w:val="22"/>
          <w:szCs w:val="22"/>
        </w:rPr>
      </w:pPr>
    </w:p>
    <w:p w:rsidR="00990AC7" w:rsidRPr="009F1EBC" w:rsidRDefault="00990AC7" w:rsidP="005B7686">
      <w:pPr>
        <w:ind w:right="-284"/>
        <w:rPr>
          <w:rFonts w:ascii="Arial" w:hAnsi="Arial" w:cs="Arial"/>
          <w:sz w:val="22"/>
          <w:szCs w:val="22"/>
        </w:rPr>
      </w:pPr>
    </w:p>
    <w:p w:rsidR="00E64446" w:rsidRPr="009F1EBC" w:rsidRDefault="00E64446" w:rsidP="005B7686">
      <w:pPr>
        <w:ind w:right="-284"/>
        <w:rPr>
          <w:rFonts w:ascii="Arial" w:hAnsi="Arial" w:cs="Arial"/>
          <w:sz w:val="22"/>
          <w:szCs w:val="22"/>
        </w:rPr>
      </w:pPr>
    </w:p>
    <w:p w:rsidR="005B7686" w:rsidRPr="009F1EBC" w:rsidRDefault="00001C49" w:rsidP="00C9347F">
      <w:pPr>
        <w:spacing w:before="60" w:after="60"/>
        <w:ind w:right="-284" w:firstLine="708"/>
        <w:jc w:val="center"/>
        <w:rPr>
          <w:rFonts w:ascii="Arial" w:hAnsi="Arial" w:cs="Arial"/>
          <w:sz w:val="22"/>
          <w:szCs w:val="22"/>
        </w:rPr>
      </w:pPr>
      <w:r w:rsidRPr="009F1EBC">
        <w:rPr>
          <w:rFonts w:ascii="Arial" w:hAnsi="Arial" w:cs="Arial"/>
          <w:sz w:val="22"/>
          <w:szCs w:val="22"/>
        </w:rPr>
        <w:t>Aprovado na</w:t>
      </w:r>
      <w:r w:rsidR="00C9347F">
        <w:rPr>
          <w:rFonts w:ascii="Arial" w:hAnsi="Arial" w:cs="Arial"/>
          <w:sz w:val="22"/>
          <w:szCs w:val="22"/>
        </w:rPr>
        <w:t xml:space="preserve"> 198</w:t>
      </w:r>
      <w:r w:rsidRPr="009F1EBC">
        <w:rPr>
          <w:rFonts w:ascii="Arial" w:hAnsi="Arial" w:cs="Arial"/>
          <w:sz w:val="22"/>
          <w:szCs w:val="22"/>
        </w:rPr>
        <w:t>ª Reunião do Conselho Acadêmico do Programa de Pós-graduação em Biociências</w:t>
      </w:r>
      <w:r w:rsidR="001F00A7" w:rsidRPr="009F1EBC">
        <w:rPr>
          <w:rFonts w:ascii="Arial" w:hAnsi="Arial" w:cs="Arial"/>
          <w:sz w:val="22"/>
          <w:szCs w:val="22"/>
        </w:rPr>
        <w:t xml:space="preserve"> e Fisiopatologia</w:t>
      </w:r>
      <w:r w:rsidRPr="009F1EBC">
        <w:rPr>
          <w:rFonts w:ascii="Arial" w:hAnsi="Arial" w:cs="Arial"/>
          <w:sz w:val="22"/>
          <w:szCs w:val="22"/>
        </w:rPr>
        <w:t>, realizada em</w:t>
      </w:r>
      <w:r w:rsidR="00C9347F">
        <w:rPr>
          <w:rFonts w:ascii="Arial" w:hAnsi="Arial" w:cs="Arial"/>
          <w:sz w:val="22"/>
          <w:szCs w:val="22"/>
        </w:rPr>
        <w:t xml:space="preserve"> 27</w:t>
      </w:r>
      <w:r w:rsidR="00C1630C" w:rsidRPr="009F1EBC">
        <w:rPr>
          <w:rFonts w:ascii="Arial" w:hAnsi="Arial" w:cs="Arial"/>
          <w:sz w:val="22"/>
          <w:szCs w:val="22"/>
        </w:rPr>
        <w:t xml:space="preserve"> de </w:t>
      </w:r>
      <w:r w:rsidR="00C9347F">
        <w:rPr>
          <w:rFonts w:ascii="Arial" w:hAnsi="Arial" w:cs="Arial"/>
          <w:sz w:val="22"/>
          <w:szCs w:val="22"/>
        </w:rPr>
        <w:t>setembro</w:t>
      </w:r>
      <w:r w:rsidR="00C1630C" w:rsidRPr="009F1EBC">
        <w:rPr>
          <w:rFonts w:ascii="Arial" w:hAnsi="Arial" w:cs="Arial"/>
          <w:sz w:val="22"/>
          <w:szCs w:val="22"/>
        </w:rPr>
        <w:t xml:space="preserve"> de 201</w:t>
      </w:r>
      <w:r w:rsidR="00D7136D">
        <w:rPr>
          <w:rFonts w:ascii="Arial" w:hAnsi="Arial" w:cs="Arial"/>
          <w:sz w:val="22"/>
          <w:szCs w:val="22"/>
        </w:rPr>
        <w:t>9</w:t>
      </w:r>
    </w:p>
    <w:p w:rsidR="0056419C" w:rsidRPr="009F1EBC" w:rsidRDefault="0056419C" w:rsidP="00001C49">
      <w:pPr>
        <w:spacing w:before="60" w:after="60"/>
        <w:rPr>
          <w:rFonts w:ascii="Arial" w:hAnsi="Arial" w:cs="Arial"/>
          <w:sz w:val="22"/>
          <w:szCs w:val="22"/>
        </w:rPr>
      </w:pPr>
    </w:p>
    <w:p w:rsidR="005B7686" w:rsidRDefault="005B7686" w:rsidP="00001C49">
      <w:pPr>
        <w:spacing w:before="60" w:after="60"/>
        <w:rPr>
          <w:rFonts w:ascii="Arial" w:hAnsi="Arial" w:cs="Arial"/>
          <w:sz w:val="22"/>
          <w:szCs w:val="22"/>
        </w:rPr>
      </w:pPr>
    </w:p>
    <w:p w:rsidR="001C5DC6" w:rsidRPr="009F1EBC" w:rsidRDefault="001C5DC6" w:rsidP="00001C49">
      <w:pPr>
        <w:spacing w:before="60" w:after="60"/>
        <w:rPr>
          <w:rFonts w:ascii="Arial" w:hAnsi="Arial" w:cs="Arial"/>
          <w:sz w:val="22"/>
          <w:szCs w:val="22"/>
        </w:rPr>
      </w:pPr>
    </w:p>
    <w:p w:rsidR="00001C49" w:rsidRPr="009F1EBC" w:rsidRDefault="00001C49" w:rsidP="00001C49">
      <w:pPr>
        <w:jc w:val="center"/>
        <w:rPr>
          <w:rFonts w:ascii="Arial" w:hAnsi="Arial" w:cs="Arial"/>
          <w:b/>
          <w:sz w:val="22"/>
          <w:szCs w:val="22"/>
        </w:rPr>
      </w:pPr>
      <w:r w:rsidRPr="009F1EBC">
        <w:rPr>
          <w:rFonts w:ascii="Arial" w:hAnsi="Arial" w:cs="Arial"/>
          <w:b/>
          <w:sz w:val="22"/>
          <w:szCs w:val="22"/>
        </w:rPr>
        <w:t xml:space="preserve">Prof.ª Dr.ª </w:t>
      </w:r>
      <w:proofErr w:type="spellStart"/>
      <w:r w:rsidR="00E73C8E" w:rsidRPr="009F1EBC">
        <w:rPr>
          <w:rFonts w:ascii="Arial" w:hAnsi="Arial" w:cs="Arial"/>
          <w:b/>
          <w:sz w:val="22"/>
          <w:szCs w:val="22"/>
        </w:rPr>
        <w:t>Gessilda</w:t>
      </w:r>
      <w:proofErr w:type="spellEnd"/>
      <w:r w:rsidR="00E73C8E" w:rsidRPr="009F1E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E73C8E" w:rsidRPr="009F1EBC">
        <w:rPr>
          <w:rFonts w:ascii="Arial" w:hAnsi="Arial" w:cs="Arial"/>
          <w:b/>
          <w:sz w:val="22"/>
          <w:szCs w:val="22"/>
        </w:rPr>
        <w:t>Alc</w:t>
      </w:r>
      <w:r w:rsidR="00EF481C">
        <w:rPr>
          <w:rFonts w:ascii="Arial" w:hAnsi="Arial" w:cs="Arial"/>
          <w:b/>
          <w:sz w:val="22"/>
          <w:szCs w:val="22"/>
        </w:rPr>
        <w:t>a</w:t>
      </w:r>
      <w:r w:rsidR="00E73C8E" w:rsidRPr="009F1EBC">
        <w:rPr>
          <w:rFonts w:ascii="Arial" w:hAnsi="Arial" w:cs="Arial"/>
          <w:b/>
          <w:sz w:val="22"/>
          <w:szCs w:val="22"/>
        </w:rPr>
        <w:t>ntara</w:t>
      </w:r>
      <w:proofErr w:type="spellEnd"/>
      <w:r w:rsidR="00E73C8E" w:rsidRPr="009F1EBC">
        <w:rPr>
          <w:rFonts w:ascii="Arial" w:hAnsi="Arial" w:cs="Arial"/>
          <w:b/>
          <w:sz w:val="22"/>
          <w:szCs w:val="22"/>
        </w:rPr>
        <w:t xml:space="preserve"> Nogueira de Melo</w:t>
      </w:r>
    </w:p>
    <w:p w:rsidR="00001C49" w:rsidRDefault="00001C49" w:rsidP="00001C49">
      <w:pPr>
        <w:jc w:val="center"/>
        <w:rPr>
          <w:rFonts w:ascii="Arial" w:hAnsi="Arial" w:cs="Arial"/>
          <w:sz w:val="22"/>
          <w:szCs w:val="22"/>
        </w:rPr>
      </w:pPr>
      <w:r w:rsidRPr="009F1EBC">
        <w:rPr>
          <w:rFonts w:ascii="Arial" w:hAnsi="Arial" w:cs="Arial"/>
          <w:sz w:val="22"/>
          <w:szCs w:val="22"/>
        </w:rPr>
        <w:t>Coordenadora</w:t>
      </w: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p w:rsidR="001E05F3" w:rsidRPr="00891F62" w:rsidRDefault="001E05F3" w:rsidP="001E05F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1E05F3" w:rsidRPr="00891F62" w:rsidRDefault="001E05F3" w:rsidP="00021A59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1E05F3" w:rsidRPr="00891F62" w:rsidRDefault="001E05F3" w:rsidP="001E05F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2478"/>
      </w:tblGrid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6731" w:type="dxa"/>
            <w:gridSpan w:val="3"/>
          </w:tcPr>
          <w:p w:rsidR="001E05F3" w:rsidRPr="00162DD2" w:rsidRDefault="001E05F3" w:rsidP="00021A59">
            <w:pPr>
              <w:pStyle w:val="Ttulo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Departamento de </w:t>
            </w:r>
            <w:r w:rsidRPr="00162DD2">
              <w:rPr>
                <w:rFonts w:ascii="Arial" w:hAnsi="Arial" w:cs="Arial"/>
              </w:rPr>
              <w:t xml:space="preserve">Análises Clínicas e Biomedicina </w:t>
            </w:r>
            <w:r>
              <w:rPr>
                <w:rFonts w:ascii="Arial" w:hAnsi="Arial" w:cs="Arial"/>
              </w:rPr>
              <w:t xml:space="preserve">- </w:t>
            </w:r>
            <w:r w:rsidRPr="00162DD2">
              <w:rPr>
                <w:rFonts w:ascii="Arial" w:hAnsi="Arial" w:cs="Arial"/>
              </w:rPr>
              <w:t>DAB</w:t>
            </w: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6731" w:type="dxa"/>
            <w:gridSpan w:val="3"/>
          </w:tcPr>
          <w:p w:rsidR="001E05F3" w:rsidRPr="00162DD2" w:rsidRDefault="001E05F3" w:rsidP="00021A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Fisiologia, genética e abordagens terapêuticas 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micobactérias</w:t>
            </w:r>
            <w:proofErr w:type="spellEnd"/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05F3" w:rsidRPr="00162DD2" w:rsidRDefault="001E05F3" w:rsidP="00021A59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DAB4043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05F3" w:rsidRPr="00162DD2" w:rsidRDefault="001E05F3" w:rsidP="00021A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2DD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E05F3" w:rsidRPr="00563854" w:rsidRDefault="001E05F3" w:rsidP="00021A5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385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4" w:space="0" w:color="auto"/>
            </w:tcBorders>
          </w:tcPr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PROFESSORES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F3" w:rsidRDefault="001E05F3" w:rsidP="00021A59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6746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Prof.ª Dr.ª </w:t>
            </w:r>
            <w:proofErr w:type="spellStart"/>
            <w:r w:rsidRPr="0066746D">
              <w:rPr>
                <w:rFonts w:ascii="Arial" w:hAnsi="Arial" w:cs="Arial"/>
                <w:bCs/>
                <w:sz w:val="22"/>
                <w:szCs w:val="22"/>
                <w:lang w:val="en-US"/>
              </w:rPr>
              <w:t>Katiany</w:t>
            </w:r>
            <w:proofErr w:type="spellEnd"/>
            <w:r w:rsidRPr="0066746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R.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Caleffi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Ferracioli</w:t>
            </w:r>
            <w:proofErr w:type="spellEnd"/>
          </w:p>
          <w:p w:rsidR="001E05F3" w:rsidRPr="00F86320" w:rsidRDefault="001E05F3" w:rsidP="00021A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759D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Prof.ª Dr.ª </w:t>
            </w:r>
            <w:proofErr w:type="spellStart"/>
            <w:r w:rsidRPr="00B759D5">
              <w:rPr>
                <w:rFonts w:ascii="Arial" w:hAnsi="Arial" w:cs="Arial"/>
                <w:bCs/>
                <w:sz w:val="22"/>
                <w:szCs w:val="22"/>
                <w:lang w:val="en-US"/>
              </w:rPr>
              <w:t>Rosilene</w:t>
            </w:r>
            <w:proofErr w:type="spellEnd"/>
            <w:r w:rsidRPr="00B759D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9D5">
              <w:rPr>
                <w:rFonts w:ascii="Arial" w:hAnsi="Arial" w:cs="Arial"/>
                <w:bCs/>
                <w:sz w:val="22"/>
                <w:szCs w:val="22"/>
                <w:lang w:val="en-US"/>
              </w:rPr>
              <w:t>Fressatti</w:t>
            </w:r>
            <w:proofErr w:type="spellEnd"/>
            <w:r w:rsidRPr="00B759D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Cardoso</w:t>
            </w: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</w:tcBorders>
          </w:tcPr>
          <w:p w:rsidR="001E05F3" w:rsidRPr="00F86320" w:rsidRDefault="001E05F3" w:rsidP="00021A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3E0A">
              <w:rPr>
                <w:rFonts w:ascii="Arial" w:hAnsi="Arial" w:cs="Arial"/>
                <w:bCs/>
                <w:sz w:val="22"/>
                <w:szCs w:val="22"/>
                <w:lang w:val="en-US"/>
              </w:rPr>
              <w:t>Mestrado</w:t>
            </w:r>
            <w:proofErr w:type="spellEnd"/>
            <w:r w:rsidRPr="00683E0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83E0A">
              <w:rPr>
                <w:rFonts w:ascii="Arial" w:hAnsi="Arial" w:cs="Arial"/>
                <w:bCs/>
                <w:sz w:val="22"/>
                <w:szCs w:val="22"/>
                <w:lang w:val="en-US"/>
              </w:rPr>
              <w:t>Doutorado</w:t>
            </w:r>
            <w:proofErr w:type="spellEnd"/>
          </w:p>
        </w:tc>
      </w:tr>
    </w:tbl>
    <w:p w:rsidR="001E05F3" w:rsidRPr="00891F62" w:rsidRDefault="001E05F3" w:rsidP="001E05F3">
      <w:pPr>
        <w:rPr>
          <w:rFonts w:ascii="Arial" w:hAnsi="Arial" w:cs="Arial"/>
        </w:rPr>
      </w:pPr>
    </w:p>
    <w:p w:rsidR="001E05F3" w:rsidRPr="00891F62" w:rsidRDefault="001E05F3" w:rsidP="001E05F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E05F3" w:rsidRPr="00891F62" w:rsidTr="00021A59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1E05F3" w:rsidRPr="00891F62" w:rsidRDefault="001E05F3" w:rsidP="00021A59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VERIFICAÇÕES DA APRENDIZAGEM</w:t>
            </w:r>
          </w:p>
        </w:tc>
      </w:tr>
    </w:tbl>
    <w:p w:rsidR="001E05F3" w:rsidRPr="00891F62" w:rsidRDefault="001E05F3" w:rsidP="001E05F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E05F3" w:rsidRPr="00891F62" w:rsidTr="0002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1E05F3" w:rsidRPr="00891F62" w:rsidRDefault="001E05F3" w:rsidP="00021A5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</w:tcPr>
          <w:p w:rsidR="001E05F3" w:rsidRPr="00891F62" w:rsidRDefault="001E05F3" w:rsidP="00021A5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E05F3" w:rsidRPr="00891F62" w:rsidRDefault="001E05F3" w:rsidP="00021A5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E05F3" w:rsidRPr="002A0F7B" w:rsidRDefault="001E05F3" w:rsidP="00021A59">
            <w:pPr>
              <w:spacing w:before="120"/>
              <w:jc w:val="both"/>
              <w:rPr>
                <w:rFonts w:ascii="Arial" w:hAnsi="Arial" w:cs="Arial"/>
              </w:rPr>
            </w:pPr>
            <w:r w:rsidRPr="002A0F7B">
              <w:rPr>
                <w:rFonts w:ascii="Arial" w:hAnsi="Arial" w:cs="Arial"/>
                <w:sz w:val="22"/>
                <w:szCs w:val="22"/>
              </w:rPr>
              <w:t>1ª. Será avaliada a apresentação de temas valendo de 0,0(zero) a 5,0 (cinco) e a participação do aluno nas discussões do assunto valendo de 0,0 (zero) a 5,0 (cinco).</w:t>
            </w:r>
          </w:p>
          <w:p w:rsidR="001E05F3" w:rsidRDefault="001E05F3" w:rsidP="00021A59">
            <w:pPr>
              <w:rPr>
                <w:rFonts w:ascii="Arial" w:hAnsi="Arial" w:cs="Arial"/>
              </w:rPr>
            </w:pPr>
          </w:p>
          <w:p w:rsidR="001E05F3" w:rsidRDefault="001E05F3" w:rsidP="00021A5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4D">
              <w:rPr>
                <w:rFonts w:ascii="Arial" w:hAnsi="Arial" w:cs="Arial"/>
                <w:sz w:val="22"/>
                <w:szCs w:val="22"/>
              </w:rPr>
              <w:t>A nota final será o somatório das duas avaliações</w:t>
            </w:r>
            <w:r>
              <w:rPr>
                <w:rFonts w:ascii="Arial" w:hAnsi="Arial" w:cs="Arial"/>
              </w:rPr>
              <w:t>.</w:t>
            </w:r>
          </w:p>
          <w:p w:rsidR="001E05F3" w:rsidRPr="00891F62" w:rsidRDefault="001E05F3" w:rsidP="00021A5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E05F3" w:rsidRPr="00891F62" w:rsidTr="00021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E05F3" w:rsidRPr="00891F62" w:rsidRDefault="001E05F3" w:rsidP="00021A5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Aprovado na </w:t>
            </w:r>
            <w:r>
              <w:rPr>
                <w:rFonts w:ascii="Arial" w:hAnsi="Arial" w:cs="Arial"/>
                <w:sz w:val="22"/>
                <w:szCs w:val="22"/>
              </w:rPr>
              <w:t>198</w:t>
            </w:r>
            <w:r w:rsidRPr="00891F62">
              <w:rPr>
                <w:rFonts w:ascii="Arial" w:hAnsi="Arial" w:cs="Arial"/>
                <w:sz w:val="22"/>
                <w:szCs w:val="22"/>
              </w:rPr>
              <w:t>ª Reunião do Co</w:t>
            </w:r>
            <w:r>
              <w:rPr>
                <w:rFonts w:ascii="Arial" w:hAnsi="Arial" w:cs="Arial"/>
                <w:sz w:val="22"/>
                <w:szCs w:val="22"/>
              </w:rPr>
              <w:t>nselho Acadêmico d</w:t>
            </w:r>
            <w:r w:rsidRPr="00891F62">
              <w:rPr>
                <w:rFonts w:ascii="Arial" w:hAnsi="Arial" w:cs="Arial"/>
                <w:sz w:val="22"/>
                <w:szCs w:val="22"/>
              </w:rPr>
              <w:t>o Programa de Pós-Graduação em Biociências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e Fisiopatologia - PBF</w:t>
            </w:r>
            <w:r w:rsidRPr="00891F62">
              <w:rPr>
                <w:rFonts w:ascii="Arial" w:hAnsi="Arial" w:cs="Arial"/>
                <w:sz w:val="22"/>
                <w:szCs w:val="22"/>
              </w:rPr>
              <w:t>, realizada em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27 de setembro de 2019.</w:t>
            </w:r>
          </w:p>
          <w:p w:rsidR="001E05F3" w:rsidRPr="00891F62" w:rsidRDefault="001E05F3" w:rsidP="00021A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1E05F3" w:rsidRDefault="001E05F3" w:rsidP="00021A59">
            <w:pPr>
              <w:jc w:val="center"/>
              <w:rPr>
                <w:rFonts w:ascii="Amazone BT" w:hAnsi="Amazone BT" w:cs="Arial"/>
                <w:b/>
                <w:sz w:val="28"/>
                <w:szCs w:val="28"/>
              </w:rPr>
            </w:pPr>
          </w:p>
          <w:p w:rsidR="001E05F3" w:rsidRPr="0088031C" w:rsidRDefault="001E05F3" w:rsidP="00021A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8031C">
              <w:rPr>
                <w:rFonts w:ascii="Arial" w:hAnsi="Arial" w:cs="Arial"/>
                <w:b/>
                <w:szCs w:val="24"/>
              </w:rPr>
              <w:t xml:space="preserve">Prof.ª Dr.ª </w:t>
            </w:r>
            <w:proofErr w:type="spellStart"/>
            <w:r w:rsidRPr="00E73C8E">
              <w:rPr>
                <w:rFonts w:ascii="Arial" w:hAnsi="Arial" w:cs="Arial"/>
                <w:b/>
                <w:szCs w:val="24"/>
              </w:rPr>
              <w:t>Gessilda</w:t>
            </w:r>
            <w:proofErr w:type="spellEnd"/>
            <w:r w:rsidRPr="00E73C8E">
              <w:rPr>
                <w:rFonts w:ascii="Arial" w:hAnsi="Arial" w:cs="Arial"/>
                <w:b/>
                <w:szCs w:val="24"/>
              </w:rPr>
              <w:t xml:space="preserve"> de Alcântara Nogueira de Melo</w:t>
            </w:r>
          </w:p>
          <w:p w:rsidR="001E05F3" w:rsidRPr="00891F62" w:rsidRDefault="001E05F3" w:rsidP="00021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Coordenadora </w:t>
            </w:r>
          </w:p>
        </w:tc>
      </w:tr>
    </w:tbl>
    <w:p w:rsidR="001E05F3" w:rsidRPr="00891F62" w:rsidRDefault="001E05F3" w:rsidP="001E05F3">
      <w:pPr>
        <w:rPr>
          <w:rFonts w:ascii="Arial" w:hAnsi="Arial" w:cs="Arial"/>
        </w:rPr>
      </w:pPr>
    </w:p>
    <w:p w:rsidR="001E05F3" w:rsidRPr="009F1EBC" w:rsidRDefault="001E05F3" w:rsidP="00001C49">
      <w:pPr>
        <w:jc w:val="center"/>
        <w:rPr>
          <w:rFonts w:ascii="Arial" w:hAnsi="Arial" w:cs="Arial"/>
          <w:sz w:val="22"/>
          <w:szCs w:val="22"/>
        </w:rPr>
      </w:pPr>
    </w:p>
    <w:sectPr w:rsidR="001E05F3" w:rsidRPr="009F1EBC" w:rsidSect="00AC6EBC">
      <w:pgSz w:w="11907" w:h="16840" w:code="9"/>
      <w:pgMar w:top="1134" w:right="1275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D46"/>
    <w:multiLevelType w:val="hybridMultilevel"/>
    <w:tmpl w:val="46D243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CA8"/>
    <w:multiLevelType w:val="hybridMultilevel"/>
    <w:tmpl w:val="1E2E3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10987"/>
    <w:multiLevelType w:val="hybridMultilevel"/>
    <w:tmpl w:val="40182BC2"/>
    <w:lvl w:ilvl="0" w:tplc="4B265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8552F"/>
    <w:multiLevelType w:val="hybridMultilevel"/>
    <w:tmpl w:val="56FC6B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62173"/>
    <w:rsid w:val="00062AD8"/>
    <w:rsid w:val="00075FCF"/>
    <w:rsid w:val="000D0848"/>
    <w:rsid w:val="000F0BBF"/>
    <w:rsid w:val="000F13A6"/>
    <w:rsid w:val="000F7584"/>
    <w:rsid w:val="00105379"/>
    <w:rsid w:val="00157AE2"/>
    <w:rsid w:val="00180612"/>
    <w:rsid w:val="00183C5C"/>
    <w:rsid w:val="001855C4"/>
    <w:rsid w:val="00191C25"/>
    <w:rsid w:val="001B12E4"/>
    <w:rsid w:val="001C5DC6"/>
    <w:rsid w:val="001D77FC"/>
    <w:rsid w:val="001E05F3"/>
    <w:rsid w:val="001F00A7"/>
    <w:rsid w:val="002021C1"/>
    <w:rsid w:val="0021235B"/>
    <w:rsid w:val="00212A88"/>
    <w:rsid w:val="00224D4B"/>
    <w:rsid w:val="0025419D"/>
    <w:rsid w:val="002570C6"/>
    <w:rsid w:val="00273646"/>
    <w:rsid w:val="00295825"/>
    <w:rsid w:val="002A0142"/>
    <w:rsid w:val="002B196E"/>
    <w:rsid w:val="003324B2"/>
    <w:rsid w:val="00377E2C"/>
    <w:rsid w:val="003C21F3"/>
    <w:rsid w:val="003C67E8"/>
    <w:rsid w:val="003D5E9A"/>
    <w:rsid w:val="003E354F"/>
    <w:rsid w:val="003F703D"/>
    <w:rsid w:val="00411C6A"/>
    <w:rsid w:val="00426CE6"/>
    <w:rsid w:val="004848DC"/>
    <w:rsid w:val="0048670C"/>
    <w:rsid w:val="00496F96"/>
    <w:rsid w:val="004A25AA"/>
    <w:rsid w:val="004C211C"/>
    <w:rsid w:val="005068A6"/>
    <w:rsid w:val="00513750"/>
    <w:rsid w:val="005141BA"/>
    <w:rsid w:val="00514A24"/>
    <w:rsid w:val="00517FD2"/>
    <w:rsid w:val="0056419C"/>
    <w:rsid w:val="005836B0"/>
    <w:rsid w:val="005B2572"/>
    <w:rsid w:val="005B4B56"/>
    <w:rsid w:val="005B7686"/>
    <w:rsid w:val="005D2A52"/>
    <w:rsid w:val="0060365E"/>
    <w:rsid w:val="00611C55"/>
    <w:rsid w:val="00627904"/>
    <w:rsid w:val="00646DFB"/>
    <w:rsid w:val="0066746D"/>
    <w:rsid w:val="00670274"/>
    <w:rsid w:val="00677078"/>
    <w:rsid w:val="00693038"/>
    <w:rsid w:val="00695153"/>
    <w:rsid w:val="0073004E"/>
    <w:rsid w:val="00755FFA"/>
    <w:rsid w:val="007A5A17"/>
    <w:rsid w:val="007B0F22"/>
    <w:rsid w:val="007D67FC"/>
    <w:rsid w:val="007F3C8F"/>
    <w:rsid w:val="008228EA"/>
    <w:rsid w:val="008300ED"/>
    <w:rsid w:val="0083347B"/>
    <w:rsid w:val="00854600"/>
    <w:rsid w:val="0088031C"/>
    <w:rsid w:val="00883FF3"/>
    <w:rsid w:val="008A5ABA"/>
    <w:rsid w:val="008E023B"/>
    <w:rsid w:val="00902D88"/>
    <w:rsid w:val="00916B48"/>
    <w:rsid w:val="00923ACA"/>
    <w:rsid w:val="00984BD9"/>
    <w:rsid w:val="00990AC7"/>
    <w:rsid w:val="009A4EDB"/>
    <w:rsid w:val="009B4D74"/>
    <w:rsid w:val="009D4A48"/>
    <w:rsid w:val="009D637E"/>
    <w:rsid w:val="009E6902"/>
    <w:rsid w:val="009F1EBC"/>
    <w:rsid w:val="009F3C7E"/>
    <w:rsid w:val="00A1212A"/>
    <w:rsid w:val="00A55A5D"/>
    <w:rsid w:val="00A6187C"/>
    <w:rsid w:val="00A6651E"/>
    <w:rsid w:val="00A914BF"/>
    <w:rsid w:val="00AA485C"/>
    <w:rsid w:val="00AC6EBC"/>
    <w:rsid w:val="00AD46EB"/>
    <w:rsid w:val="00B03C04"/>
    <w:rsid w:val="00B21B3E"/>
    <w:rsid w:val="00B26525"/>
    <w:rsid w:val="00B56C17"/>
    <w:rsid w:val="00B83ED1"/>
    <w:rsid w:val="00B905C1"/>
    <w:rsid w:val="00BA6C90"/>
    <w:rsid w:val="00BD3581"/>
    <w:rsid w:val="00BF5086"/>
    <w:rsid w:val="00C12FEB"/>
    <w:rsid w:val="00C13154"/>
    <w:rsid w:val="00C1630C"/>
    <w:rsid w:val="00C41F72"/>
    <w:rsid w:val="00C42EC9"/>
    <w:rsid w:val="00C454B8"/>
    <w:rsid w:val="00C75ACA"/>
    <w:rsid w:val="00C92D04"/>
    <w:rsid w:val="00C9347F"/>
    <w:rsid w:val="00C93A55"/>
    <w:rsid w:val="00CB215B"/>
    <w:rsid w:val="00D020BF"/>
    <w:rsid w:val="00D7136D"/>
    <w:rsid w:val="00D755DD"/>
    <w:rsid w:val="00D766DA"/>
    <w:rsid w:val="00D766FD"/>
    <w:rsid w:val="00D9293A"/>
    <w:rsid w:val="00D93CF7"/>
    <w:rsid w:val="00DA398B"/>
    <w:rsid w:val="00DB66BF"/>
    <w:rsid w:val="00DE0F3C"/>
    <w:rsid w:val="00DE725B"/>
    <w:rsid w:val="00DF61C9"/>
    <w:rsid w:val="00E3616E"/>
    <w:rsid w:val="00E56567"/>
    <w:rsid w:val="00E60B1B"/>
    <w:rsid w:val="00E64446"/>
    <w:rsid w:val="00E73C8E"/>
    <w:rsid w:val="00E85B2B"/>
    <w:rsid w:val="00E86DC3"/>
    <w:rsid w:val="00E978E3"/>
    <w:rsid w:val="00EA391E"/>
    <w:rsid w:val="00EA53FD"/>
    <w:rsid w:val="00EB142C"/>
    <w:rsid w:val="00ED3E34"/>
    <w:rsid w:val="00EE36ED"/>
    <w:rsid w:val="00EF481C"/>
    <w:rsid w:val="00F624C5"/>
    <w:rsid w:val="00FC5F5C"/>
    <w:rsid w:val="00FC7A93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2C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qFormat/>
    <w:rsid w:val="00EB142C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EB142C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rsid w:val="00EB142C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142C"/>
    <w:pPr>
      <w:spacing w:before="60" w:after="6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916B4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16B48"/>
    <w:rPr>
      <w:b/>
      <w:bCs/>
      <w:i w:val="0"/>
      <w:iCs w:val="0"/>
    </w:rPr>
  </w:style>
  <w:style w:type="character" w:customStyle="1" w:styleId="ch">
    <w:name w:val="ch"/>
    <w:basedOn w:val="Fontepargpadro"/>
    <w:rsid w:val="00916B48"/>
  </w:style>
  <w:style w:type="paragraph" w:styleId="Recuodecorpodetexto">
    <w:name w:val="Body Text Indent"/>
    <w:basedOn w:val="Normal"/>
    <w:link w:val="RecuodecorpodetextoChar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1630C"/>
    <w:rPr>
      <w:rFonts w:ascii="Bookman Old Style" w:hAnsi="Bookman Old Style"/>
      <w:sz w:val="24"/>
    </w:rPr>
  </w:style>
  <w:style w:type="character" w:customStyle="1" w:styleId="highlight">
    <w:name w:val="highlight"/>
    <w:basedOn w:val="Fontepargpadro"/>
    <w:rsid w:val="00C1630C"/>
  </w:style>
  <w:style w:type="character" w:styleId="Forte">
    <w:name w:val="Strong"/>
    <w:basedOn w:val="Fontepargpadro"/>
    <w:qFormat/>
    <w:rsid w:val="005B2572"/>
    <w:rPr>
      <w:b/>
      <w:bCs/>
    </w:rPr>
  </w:style>
  <w:style w:type="paragraph" w:styleId="PargrafodaLista">
    <w:name w:val="List Paragraph"/>
    <w:basedOn w:val="Normal"/>
    <w:uiPriority w:val="34"/>
    <w:qFormat/>
    <w:rsid w:val="005B2572"/>
    <w:pPr>
      <w:ind w:left="720"/>
      <w:contextualSpacing/>
    </w:pPr>
  </w:style>
  <w:style w:type="paragraph" w:customStyle="1" w:styleId="ndice">
    <w:name w:val="Índice"/>
    <w:basedOn w:val="Normal"/>
    <w:rsid w:val="007D67FC"/>
    <w:pPr>
      <w:suppressLineNumbers/>
      <w:suppressAutoHyphens/>
    </w:pPr>
    <w:rPr>
      <w:rFonts w:cs="Tahoma"/>
      <w:lang w:eastAsia="ar-S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6EB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8564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022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8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6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9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583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tantevirtual.com.br/livros/Barry%20R.%20Bloom?busca_e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BA1D-4688-45DF-B750-79EADD66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pbf</cp:lastModifiedBy>
  <cp:revision>3</cp:revision>
  <cp:lastPrinted>2019-11-11T11:52:00Z</cp:lastPrinted>
  <dcterms:created xsi:type="dcterms:W3CDTF">2021-06-01T11:20:00Z</dcterms:created>
  <dcterms:modified xsi:type="dcterms:W3CDTF">2021-06-01T11:22:00Z</dcterms:modified>
</cp:coreProperties>
</file>