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8" w:rsidRDefault="00235D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PONTUAÇÃO CURRICULAR – PROCESSO SELETIVO </w:t>
      </w:r>
    </w:p>
    <w:p w:rsidR="00B860A8" w:rsidRDefault="00235D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BOLSAS DOUTORADO 202</w:t>
      </w:r>
      <w:r w:rsidR="00483026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:rsidR="00B860A8" w:rsidRDefault="00235DEA">
      <w:pPr>
        <w:keepLines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</w:rPr>
        <w:t>Portaria 1</w:t>
      </w:r>
      <w:r w:rsidR="004D548A">
        <w:rPr>
          <w:rFonts w:ascii="Arial" w:eastAsia="Arial" w:hAnsi="Arial" w:cs="Arial"/>
          <w:b/>
          <w:color w:val="FF0000"/>
        </w:rPr>
        <w:t>10</w:t>
      </w:r>
      <w:r>
        <w:rPr>
          <w:rFonts w:ascii="Arial" w:eastAsia="Arial" w:hAnsi="Arial" w:cs="Arial"/>
          <w:b/>
          <w:color w:val="FF0000"/>
        </w:rPr>
        <w:t>/202</w:t>
      </w:r>
      <w:r w:rsidR="004D548A">
        <w:rPr>
          <w:rFonts w:ascii="Arial" w:eastAsia="Arial" w:hAnsi="Arial" w:cs="Arial"/>
          <w:b/>
          <w:color w:val="FF0000"/>
        </w:rPr>
        <w:t>4</w:t>
      </w:r>
      <w:r>
        <w:rPr>
          <w:rFonts w:ascii="Arial" w:eastAsia="Arial" w:hAnsi="Arial" w:cs="Arial"/>
          <w:b/>
          <w:color w:val="FF0000"/>
        </w:rPr>
        <w:t>-PBF</w:t>
      </w: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424C4" w:rsidRDefault="00235DEA" w:rsidP="000424C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CANDIDATO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0424C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0424C4" w:rsidRDefault="000424C4" w:rsidP="000424C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860A8" w:rsidRDefault="00235DEA" w:rsidP="000424C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PONTUAÇÃO CURRÍCULO: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</w:t>
      </w:r>
    </w:p>
    <w:p w:rsidR="00B860A8" w:rsidRDefault="00B860A8">
      <w:pPr>
        <w:keepLines/>
        <w:jc w:val="both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235DEA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1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-  EXPERIÊNCIA PROFISSIONAL EM ÁREAS AFINS </w:t>
      </w:r>
    </w:p>
    <w:p w:rsidR="00B860A8" w:rsidRDefault="00B860A8">
      <w:pPr>
        <w:keepLines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keepLines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3"/>
        <w:gridCol w:w="3208"/>
        <w:gridCol w:w="2854"/>
      </w:tblGrid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</w:t>
            </w:r>
          </w:p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POR ANO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ensino de terceiro grau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ensino fundamental e médio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Tempo de serviço como pesquisador de nível superior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cursos de especialização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 /disciplina limitado a 3 disciplinas/ano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60A8" w:rsidRDefault="00B860A8"/>
    <w:p w:rsidR="00B860A8" w:rsidRDefault="00B860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B860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235DEA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GRUPO 2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-  CURSOS </w:t>
      </w:r>
    </w:p>
    <w:p w:rsidR="00B860A8" w:rsidRDefault="00B860A8"/>
    <w:tbl>
      <w:tblPr>
        <w:tblStyle w:val="a0"/>
        <w:tblW w:w="1026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3"/>
        <w:gridCol w:w="2976"/>
        <w:gridCol w:w="3077"/>
      </w:tblGrid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Residência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pts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Especialização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por curso limitado a três cursos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60A8" w:rsidRDefault="00B860A8">
      <w:pPr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jc w:val="right"/>
        <w:rPr>
          <w:rFonts w:ascii="Arial" w:eastAsia="Arial" w:hAnsi="Arial" w:cs="Arial"/>
          <w:b/>
          <w:i/>
        </w:rPr>
      </w:pPr>
    </w:p>
    <w:p w:rsidR="00B860A8" w:rsidRDefault="00235DEA">
      <w:pPr>
        <w:keepNext/>
        <w:keepLines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3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sz w:val="22"/>
          <w:szCs w:val="22"/>
        </w:rPr>
        <w:t>PARTICIPAÇÃO ACADÊMICA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860A8" w:rsidRDefault="00B860A8">
      <w:pPr>
        <w:keepNext/>
        <w:keepLines/>
        <w:jc w:val="center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keepNext/>
        <w:keepLines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3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1"/>
        <w:gridCol w:w="2977"/>
        <w:gridCol w:w="3118"/>
      </w:tblGrid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programa institucional de iniciação científica (PIBIC/PIC e PET/Capes)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Limitado a 1 por ano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de banca examinadora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pt./banca limitado a 5 bancas/ano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projeto institucional de pesquisa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Limitada a participação em 1 projeto por ano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projeto institucional de ensino ou extensão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participação em 1 projeto de cada modalidade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monitoria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pts / ano letivo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60A8" w:rsidRDefault="00B860A8"/>
    <w:p w:rsidR="00B860A8" w:rsidRDefault="00B860A8"/>
    <w:p w:rsidR="00B860A8" w:rsidRDefault="00B860A8"/>
    <w:p w:rsidR="00B860A8" w:rsidRDefault="00B860A8"/>
    <w:tbl>
      <w:tblPr>
        <w:tblStyle w:val="a2"/>
        <w:tblW w:w="103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1"/>
        <w:gridCol w:w="2977"/>
        <w:gridCol w:w="3118"/>
      </w:tblGrid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lastRenderedPageBreak/>
              <w:t>ATIVIDADES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rHeight w:val="1027"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entrevista de TV ou rádio sobre pesquisa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por participação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5 participações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na organização de eventos científicos</w:t>
            </w:r>
            <w:r w:rsidR="005F4C0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75A24" w:rsidRPr="00E75A24">
              <w:rPr>
                <w:rFonts w:ascii="Arial" w:eastAsia="Arial" w:hAnsi="Arial" w:cs="Arial"/>
                <w:color w:val="FF0000"/>
                <w:sz w:val="16"/>
                <w:szCs w:val="16"/>
              </w:rPr>
              <w:t>(simpósios, congresso, encontros, voltados para população acadêmica)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pts por evento 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na organização de eventos de divulgação e popularização do conhecimento </w:t>
            </w:r>
            <w:r w:rsidRPr="005F4C0C">
              <w:rPr>
                <w:rFonts w:ascii="Arial" w:eastAsia="Arial" w:hAnsi="Arial" w:cs="Arial"/>
                <w:sz w:val="16"/>
                <w:szCs w:val="16"/>
              </w:rPr>
              <w:t>científico</w:t>
            </w:r>
            <w:r w:rsidR="00E75A24" w:rsidRPr="00E75A24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(eventos p/ população geral, como UEM na praça, eventos do MUDI, sem o aspecto científicos de um simpósio)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por evento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5 eventos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Coordenador de projeto institucional de pesquisa, ensino ou extensão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coordenação de 1 projeto por ano de cada modalidade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Orientação de TCC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 por orientação limitado a dois orientados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rientação em programa institucional de iniciação científica (PIC, PIBIC, PET/CAPES)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 ano letivo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orientação em 2 projetos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Orientação em monitoria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pts /ano letivo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Atuação como consultor de revistas científicas indexadas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0,15 pts por artigo avaliado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Atuação como consultor em revistas científicas não indexadas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0,1 pts por artigo avaliado</w:t>
            </w:r>
          </w:p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Graduação sanduíche no exterior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/semestre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Estágio/projeto realizado no exterior com carga horária mínima de 40 horas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Só serão aceitos documentos emitidos pelos órgãos competentes da instituição.</w:t>
            </w:r>
          </w:p>
          <w:p w:rsidR="00B860A8" w:rsidRDefault="00235DEA">
            <w:pPr>
              <w:spacing w:before="40" w:after="40"/>
              <w:ind w:left="709" w:hanging="7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>Não serão consideradas declarações com sobreposições de duas atividades em projetos, num mesmo período.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860A8" w:rsidRDefault="00B8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860A8" w:rsidRDefault="00B860A8">
      <w:pPr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B860A8" w:rsidRDefault="00235DEA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4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-  PRODUÇÃO INTELECTUAL </w:t>
      </w:r>
    </w:p>
    <w:p w:rsidR="00B860A8" w:rsidRDefault="00B860A8">
      <w:pPr>
        <w:keepLines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102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1"/>
        <w:gridCol w:w="1334"/>
        <w:gridCol w:w="1984"/>
        <w:gridCol w:w="2126"/>
        <w:gridCol w:w="2410"/>
      </w:tblGrid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Style w:val="Ttulo6"/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realizado no exterior,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realizado no exterior,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Declaração em 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de abrangência nacional ou internacional realizado no Brasil,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de abrangência nacional ou internacional realizado no Brasil,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científico de abrangência regional,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Resumo apresentado em evento científico de abrangência regional,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pt/res. Expandido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Style w:val="Ttulo6"/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Conferência, palestras ministradas ou aula em EAD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/ palestra ou conferência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Ministrante de curso/treinamento com duração mínima de 4 horas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/curso ou treinamento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Trabalhos premiados em evento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Certificado ou declaração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pts /prêmio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de texto de divulgação científica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 do texto publicado ou declaração do órgão de divulgação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pts /texto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Artigo publicado/aceito em periódico Qualis CAPES Farmácia B4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 em periódico Qualis CAPES Farmácia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pontos/artigo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Livro (deve conter ISBN)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 e folha com ficha catalográfica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 p/ nacional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pts p/ internacional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Capítulo de livro (deve conter ISBN)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Capa, ficha catalográfica e primeira página do capítulo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 nacional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pts internacional</w:t>
            </w:r>
          </w:p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dois/ano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Revisão de Artigo Internacional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pStyle w:val="Ttulo6"/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860A8" w:rsidRDefault="00235DEA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Revisão de Artigo Nacional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Confecção de Material Didático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60A8" w:rsidRDefault="00235D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Material escrito</w:t>
            </w:r>
            <w:r>
              <w:rPr>
                <w:rFonts w:ascii="Arial" w:eastAsia="Arial" w:hAnsi="Arial" w:cs="Arial"/>
                <w:sz w:val="18"/>
                <w:szCs w:val="18"/>
              </w:rPr>
              <w:t>: cópia do material impresso ou digital</w:t>
            </w:r>
          </w:p>
          <w:p w:rsidR="00B860A8" w:rsidRDefault="00235D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Modelo didático ou maquete</w:t>
            </w:r>
            <w:r>
              <w:rPr>
                <w:rFonts w:ascii="Arial" w:eastAsia="Arial" w:hAnsi="Arial" w:cs="Arial"/>
                <w:sz w:val="18"/>
                <w:szCs w:val="18"/>
              </w:rPr>
              <w:t>: fotografia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pts/material limitado a dois/ano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Depósito da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B8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B8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60A8" w:rsidRDefault="00B8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Licenciada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0A8" w:rsidRDefault="00235DE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ind w:left="709" w:hanging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</w:rPr>
              <w:t>Será considerado como artigo publicado o trabalho que identifique o veículo, o volume e/ou número da publicação, e número das páginas.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ind w:left="709" w:hanging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860A8">
        <w:trPr>
          <w:cantSplit/>
          <w:tblHeader/>
          <w:jc w:val="center"/>
        </w:trPr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235DEA">
            <w:pPr>
              <w:spacing w:before="40" w:after="40"/>
              <w:ind w:left="709" w:hanging="70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0A8" w:rsidRDefault="00B860A8">
            <w:pPr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B860A8" w:rsidRDefault="00B860A8">
      <w:pPr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B860A8" w:rsidRDefault="00B860A8"/>
    <w:sectPr w:rsidR="00B860A8" w:rsidSect="00B860A8">
      <w:headerReference w:type="default" r:id="rId7"/>
      <w:pgSz w:w="11909" w:h="16834"/>
      <w:pgMar w:top="851" w:right="851" w:bottom="851" w:left="1701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A5" w:rsidRDefault="00276CA5" w:rsidP="00B860A8">
      <w:r>
        <w:separator/>
      </w:r>
    </w:p>
  </w:endnote>
  <w:endnote w:type="continuationSeparator" w:id="1">
    <w:p w:rsidR="00276CA5" w:rsidRDefault="00276CA5" w:rsidP="00B8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A5" w:rsidRDefault="00276CA5" w:rsidP="00B860A8">
      <w:r>
        <w:separator/>
      </w:r>
    </w:p>
  </w:footnote>
  <w:footnote w:type="continuationSeparator" w:id="1">
    <w:p w:rsidR="00276CA5" w:rsidRDefault="00276CA5" w:rsidP="00B86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A8" w:rsidRDefault="00B860A8"/>
  <w:p w:rsidR="00B860A8" w:rsidRDefault="00B860A8">
    <w:pPr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0A8"/>
    <w:rsid w:val="000424C4"/>
    <w:rsid w:val="0008255A"/>
    <w:rsid w:val="000B0CE9"/>
    <w:rsid w:val="00235DEA"/>
    <w:rsid w:val="00276CA5"/>
    <w:rsid w:val="00311A44"/>
    <w:rsid w:val="003E555C"/>
    <w:rsid w:val="00483026"/>
    <w:rsid w:val="004D548A"/>
    <w:rsid w:val="00597C61"/>
    <w:rsid w:val="005B5861"/>
    <w:rsid w:val="005F4C0C"/>
    <w:rsid w:val="006A1AD2"/>
    <w:rsid w:val="008C392B"/>
    <w:rsid w:val="008E4B49"/>
    <w:rsid w:val="00AA3A55"/>
    <w:rsid w:val="00B860A8"/>
    <w:rsid w:val="00D25215"/>
    <w:rsid w:val="00D8682B"/>
    <w:rsid w:val="00DC4BE0"/>
    <w:rsid w:val="00E75A24"/>
    <w:rsid w:val="00ED49C8"/>
    <w:rsid w:val="00FC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74"/>
  </w:style>
  <w:style w:type="paragraph" w:styleId="Ttulo1">
    <w:name w:val="heading 1"/>
    <w:basedOn w:val="normal0"/>
    <w:next w:val="normal0"/>
    <w:rsid w:val="00B860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860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860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860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860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0F2574"/>
    <w:pPr>
      <w:keepNext/>
      <w:outlineLvl w:val="5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860A8"/>
  </w:style>
  <w:style w:type="table" w:customStyle="1" w:styleId="TableNormal">
    <w:name w:val="Table Normal"/>
    <w:rsid w:val="00B86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860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6Char">
    <w:name w:val="Título 6 Char"/>
    <w:basedOn w:val="Fontepargpadro"/>
    <w:link w:val="Ttulo6"/>
    <w:rsid w:val="000F2574"/>
    <w:rPr>
      <w:rFonts w:ascii="Times New Roman" w:eastAsia="Times New Roman" w:hAnsi="Times New Roman" w:cs="Times New Roman"/>
      <w:sz w:val="36"/>
      <w:szCs w:val="20"/>
    </w:rPr>
  </w:style>
  <w:style w:type="paragraph" w:styleId="Cabealho">
    <w:name w:val="header"/>
    <w:basedOn w:val="Normal"/>
    <w:link w:val="CabealhoChar"/>
    <w:uiPriority w:val="99"/>
    <w:rsid w:val="000F25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574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F25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F257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0F25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5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57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F2574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F2574"/>
    <w:rPr>
      <w:rFonts w:ascii="Times New Roman" w:eastAsia="Times New Roman" w:hAnsi="Times New Roman" w:cs="Times New Roman"/>
      <w:sz w:val="24"/>
      <w:szCs w:val="20"/>
    </w:rPr>
  </w:style>
  <w:style w:type="paragraph" w:styleId="Subttulo">
    <w:name w:val="Subtitle"/>
    <w:basedOn w:val="Normal"/>
    <w:next w:val="Normal"/>
    <w:rsid w:val="00B860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0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1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2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3">
    <w:basedOn w:val="TableNormal"/>
    <w:rsid w:val="00B860A8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TT0g3UaofP3QPZSVFjBfQ7bHA==">AMUW2mVDsnpXblj5ngNXMV2euDS0+x63sbys937EOi3T/N0OuSCqBJ3md/kv1O1AAxCdnVPlwFFBF+WbVPMnC/6UQqOj3seH2AtXQcbqyKCdeVN21BYa20Q=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pbf</cp:lastModifiedBy>
  <cp:revision>3</cp:revision>
  <cp:lastPrinted>2023-03-14T12:56:00Z</cp:lastPrinted>
  <dcterms:created xsi:type="dcterms:W3CDTF">2024-08-19T18:23:00Z</dcterms:created>
  <dcterms:modified xsi:type="dcterms:W3CDTF">2024-08-19T18:23:00Z</dcterms:modified>
</cp:coreProperties>
</file>