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142" w:firstLine="0"/>
        <w:rPr>
          <w:i w:val="1"/>
          <w:sz w:val="40"/>
          <w:szCs w:val="40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Escala de Conflito Vida Profissional </w:t>
      </w:r>
      <w:r w:rsidDel="00000000" w:rsidR="00000000" w:rsidRPr="00000000">
        <w:rPr>
          <w:rFonts w:ascii="Arial Black" w:cs="Arial Black" w:eastAsia="Arial Black" w:hAnsi="Arial Black"/>
          <w:b w:val="1"/>
          <w:color w:val="ff0000"/>
          <w:sz w:val="32"/>
          <w:szCs w:val="32"/>
          <w:rtl w:val="0"/>
        </w:rPr>
        <w:t xml:space="preserve">X</w:t>
      </w: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 Vida Pessoal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Adaptado de Greenhaus e Beutell (1985)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14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14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14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BLOCO 1</w:t>
      </w:r>
      <w:r w:rsidDel="00000000" w:rsidR="00000000" w:rsidRPr="00000000">
        <w:rPr>
          <w:b w:val="1"/>
          <w:sz w:val="24"/>
          <w:szCs w:val="24"/>
          <w:rtl w:val="0"/>
        </w:rPr>
        <w:t xml:space="preserve">: ESCALA DE CONFLITO PROFISSIONAL X PESSOAL</w:t>
      </w:r>
    </w:p>
    <w:p w:rsidR="00000000" w:rsidDel="00000000" w:rsidP="00000000" w:rsidRDefault="00000000" w:rsidRPr="00000000" w14:paraId="00000005">
      <w:pPr>
        <w:spacing w:after="0" w:line="240" w:lineRule="auto"/>
        <w:ind w:left="-142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Como você avalia a relação entre a sua vida profissional e pessoal? </w:t>
      </w:r>
    </w:p>
    <w:p w:rsidR="00000000" w:rsidDel="00000000" w:rsidP="00000000" w:rsidRDefault="00000000" w:rsidRPr="00000000" w14:paraId="00000006">
      <w:pPr>
        <w:spacing w:after="0" w:line="240" w:lineRule="auto"/>
        <w:ind w:left="-14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814"/>
        <w:gridCol w:w="815"/>
        <w:gridCol w:w="815"/>
        <w:gridCol w:w="815"/>
        <w:gridCol w:w="815"/>
        <w:gridCol w:w="815"/>
        <w:tblGridChange w:id="0">
          <w:tblGrid>
            <w:gridCol w:w="4889"/>
            <w:gridCol w:w="814"/>
            <w:gridCol w:w="815"/>
            <w:gridCol w:w="815"/>
            <w:gridCol w:w="815"/>
            <w:gridCol w:w="815"/>
            <w:gridCol w:w="81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gridSpan w:val="3"/>
            <w:tcBorders>
              <w:top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&lt; Discordo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Concordo &gt;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12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CONFLITOS DA VIDA PROFISSIONAL NA VIDA PESSOAL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 demandas profissionais interferem na minha vida pessoal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 causa de minha vida profissional, eu não consigo me relacionar como eu gostaria com pessoas importantes para mim.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 causa das demandas profissionais, não consigo fazer as coisas que quero fazer em casa.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Frequentemente perco importantes compromissos pessoais por causa de meu trabalho.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Pressões profissionais interferem em meus compromissos e responsabilidades pessoais.</w:t>
            </w:r>
          </w:p>
        </w:tc>
        <w:tc>
          <w:tcPr>
            <w:tcBorders>
              <w:bottom w:color="000000" w:space="0" w:sz="12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CONFLITOS DA VIDA PESSOAL NA VIDA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 demandas pessoais interferem em minhas atividades profissionais.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 preciso adiar atividades profissionais por causa das demandas pessoais. 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 causa das demandas pessoais, não consigo fazer atividades profissionais que desejo.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Minha vida doméstica interfere nas minhas responsabilidades profissionais (como cumprir horário, cumprir tarefas, cumprir prazos, etc.)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 pressões geradas pela minha vida pessoal interferem no meu desempenho profissional. </w:t>
            </w:r>
          </w:p>
        </w:tc>
        <w:tc>
          <w:tcPr>
            <w:tcBorders>
              <w:bottom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ind w:left="-14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25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TABELA A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Interferência da vida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profissional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na vida </w:t>
            </w: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pessoal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Some os resultados de 1 a 5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TABELA B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Interferência da vida</w:t>
            </w:r>
            <w:r w:rsidDel="00000000" w:rsidR="00000000" w:rsidRPr="00000000">
              <w:rPr>
                <w:b w:val="1"/>
                <w:color w:val="0070c0"/>
                <w:sz w:val="18"/>
                <w:szCs w:val="18"/>
                <w:rtl w:val="0"/>
              </w:rPr>
              <w:t xml:space="preserve"> pessoal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na vida </w:t>
            </w: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profissional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Some os resultados de 6 a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</w:rPr>
              <mc:AlternateContent>
                <mc:Choice Requires="wpg">
                  <w:drawing>
                    <wp:inline distB="0" distT="0" distL="0" distR="0">
                      <wp:extent cx="2955851" cy="274235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5851" cy="2742350"/>
                                <a:chOff x="0" y="0"/>
                                <a:chExt cx="2955850" cy="2802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955850" cy="2742350"/>
                                  <a:chOff x="0" y="0"/>
                                  <a:chExt cx="2955850" cy="2742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955850" cy="2742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106750" y="0"/>
                                    <a:ext cx="2742350" cy="2742350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FFBC8C"/>
                                      </a:gs>
                                      <a:gs pos="35000">
                                        <a:srgbClr val="FFCFAE"/>
                                      </a:gs>
                                      <a:gs pos="100000">
                                        <a:srgbClr val="FFE8DD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6" name="Shape 16"/>
                                <wps:spPr>
                                  <a:xfrm>
                                    <a:off x="963734" y="137117"/>
                                    <a:ext cx="1028381" cy="274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[ 26 a 30 ]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Interferência crítica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312426" y="411352"/>
                                    <a:ext cx="2330997" cy="2330997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FFBE8E"/>
                                      </a:gs>
                                      <a:gs pos="35000">
                                        <a:srgbClr val="FFD1B0"/>
                                      </a:gs>
                                      <a:gs pos="100000">
                                        <a:srgbClr val="FFEBDD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8" name="Shape 18"/>
                                <wps:spPr>
                                  <a:xfrm>
                                    <a:off x="975304" y="545384"/>
                                    <a:ext cx="1005242" cy="268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[ 21 a 25 ]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Interferência alta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518102" y="822705"/>
                                    <a:ext cx="1919645" cy="1919645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FFC295"/>
                                      </a:gs>
                                      <a:gs pos="35000">
                                        <a:srgbClr val="FFD3B5"/>
                                      </a:gs>
                                      <a:gs pos="100000">
                                        <a:srgbClr val="FFEADF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0" name="Shape 20"/>
                                <wps:spPr>
                                  <a:xfrm>
                                    <a:off x="981217" y="955160"/>
                                    <a:ext cx="993416" cy="2649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[ 16 a 20 ]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Interferência regular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723779" y="1234057"/>
                                    <a:ext cx="1508292" cy="1508292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FFC99F"/>
                                      </a:gs>
                                      <a:gs pos="35000">
                                        <a:srgbClr val="FFD9BB"/>
                                      </a:gs>
                                      <a:gs pos="100000">
                                        <a:srgbClr val="FFF0E2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2" name="Shape 22"/>
                                <wps:spPr>
                                  <a:xfrm>
                                    <a:off x="1070686" y="1369803"/>
                                    <a:ext cx="814477" cy="271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[ 11 a 15 ]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Interferência baixa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929455" y="1645410"/>
                                    <a:ext cx="1096940" cy="1096940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FFD2AE"/>
                                      </a:gs>
                                      <a:gs pos="35000">
                                        <a:srgbClr val="FFDDC5"/>
                                      </a:gs>
                                      <a:gs pos="100000">
                                        <a:srgbClr val="FFEFE5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4" name="Shape 24"/>
                                <wps:spPr>
                                  <a:xfrm>
                                    <a:off x="1090098" y="1919645"/>
                                    <a:ext cx="775653" cy="548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[ 5 a 10 ]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Pouca ou nenhuma interferência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955851" cy="2742350"/>
                      <wp:effectExtent b="0" l="0" r="0" t="0"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55851" cy="2742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</w:rPr>
              <mc:AlternateContent>
                <mc:Choice Requires="wpg">
                  <w:drawing>
                    <wp:inline distB="0" distT="0" distL="0" distR="0">
                      <wp:extent cx="2781300" cy="2752725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1300" cy="2752725"/>
                                <a:chOff x="0" y="0"/>
                                <a:chExt cx="2807025" cy="2812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781300" cy="2752725"/>
                                  <a:chOff x="0" y="0"/>
                                  <a:chExt cx="2781300" cy="27527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781300" cy="275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14287" y="0"/>
                                    <a:ext cx="2752725" cy="2752725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9EE1FC"/>
                                      </a:gs>
                                      <a:gs pos="35000">
                                        <a:srgbClr val="BBE9FB"/>
                                      </a:gs>
                                      <a:gs pos="100000">
                                        <a:srgbClr val="E5F6FD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" name="Shape 5"/>
                                <wps:spPr>
                                  <a:xfrm>
                                    <a:off x="874514" y="137636"/>
                                    <a:ext cx="1032271" cy="2752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[ 26 a 30 ]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Interferência crítica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220741" y="412908"/>
                                    <a:ext cx="2339816" cy="2339816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9FE5FF"/>
                                      </a:gs>
                                      <a:gs pos="35000">
                                        <a:srgbClr val="BCECFF"/>
                                      </a:gs>
                                      <a:gs pos="100000">
                                        <a:srgbClr val="E2F7FF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7" name="Shape 7"/>
                                <wps:spPr>
                                  <a:xfrm>
                                    <a:off x="886127" y="547448"/>
                                    <a:ext cx="1009045" cy="2690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[ 21 a 25 ]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Interferência alta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427196" y="825817"/>
                                    <a:ext cx="1926907" cy="1926907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A7E9FF"/>
                                      </a:gs>
                                      <a:gs pos="35000">
                                        <a:srgbClr val="C1EFFF"/>
                                      </a:gs>
                                      <a:gs pos="100000">
                                        <a:srgbClr val="E5F7FF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9" name="Shape 9"/>
                                <wps:spPr>
                                  <a:xfrm>
                                    <a:off x="892062" y="958774"/>
                                    <a:ext cx="997174" cy="2659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[ 16 a 20 ]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Interferência regular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633650" y="1238726"/>
                                    <a:ext cx="1513998" cy="1513998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B2EEFF"/>
                                      </a:gs>
                                      <a:gs pos="35000">
                                        <a:srgbClr val="C7F1FF"/>
                                      </a:gs>
                                      <a:gs pos="100000">
                                        <a:srgbClr val="E7F8FF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1" name="Shape 11"/>
                                <wps:spPr>
                                  <a:xfrm>
                                    <a:off x="981870" y="1374986"/>
                                    <a:ext cx="817559" cy="2725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[ 11 a 15 ]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Interferência baixa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840105" y="1651634"/>
                                    <a:ext cx="1101090" cy="1101090"/>
                                  </a:xfrm>
                                  <a:prstGeom prst="ellipse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BEEEFF"/>
                                      </a:gs>
                                      <a:gs pos="35000">
                                        <a:srgbClr val="CFF3FF"/>
                                      </a:gs>
                                      <a:gs pos="100000">
                                        <a:srgbClr val="EAFBFF"/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rotWithShape="0" dir="5400000" dist="20000">
                                      <a:srgbClr val="000000">
                                        <a:alpha val="37647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3" name="Shape 13"/>
                                <wps:spPr>
                                  <a:xfrm>
                                    <a:off x="1001355" y="1926907"/>
                                    <a:ext cx="778588" cy="550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[ 5 a 10 ] </w:t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Pouca ou nenhuma interferência</w:t>
                                      </w:r>
                                    </w:p>
                                  </w:txbxContent>
                                </wps:txbx>
                                <wps:bodyPr anchorCtr="0" anchor="ctr" bIns="49775" lIns="49775" spcFirstLastPara="1" rIns="49775" wrap="square" tIns="4977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81300" cy="2752725"/>
                      <wp:effectExtent b="0" l="0" r="0" t="0"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81300" cy="2752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ind w:left="-142" w:firstLine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-14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BLOCO 2</w:t>
      </w:r>
      <w:r w:rsidDel="00000000" w:rsidR="00000000" w:rsidRPr="00000000">
        <w:rPr>
          <w:b w:val="1"/>
          <w:sz w:val="24"/>
          <w:szCs w:val="24"/>
          <w:rtl w:val="0"/>
        </w:rPr>
        <w:t xml:space="preserve">: ESCALA DE COMPROMETIMENTO COM A CARREIRA</w:t>
      </w:r>
    </w:p>
    <w:p w:rsidR="00000000" w:rsidDel="00000000" w:rsidP="00000000" w:rsidRDefault="00000000" w:rsidRPr="00000000" w14:paraId="00000074">
      <w:pPr>
        <w:spacing w:after="0" w:line="240" w:lineRule="auto"/>
        <w:ind w:left="-142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-142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Os números 1, 2, 3, 4 e 5 indicam o quanto a frase se aplica a você. Quanto maior o número, mais você concorda que a frase se aplica a você. Assinale apenas uma resposta por frase, e não deixe nenhum item sem resposta, pois isto invalidaria a análise estatística dos dados.</w:t>
      </w:r>
    </w:p>
    <w:p w:rsidR="00000000" w:rsidDel="00000000" w:rsidP="00000000" w:rsidRDefault="00000000" w:rsidRPr="00000000" w14:paraId="00000076">
      <w:pPr>
        <w:spacing w:after="0" w:line="240" w:lineRule="auto"/>
        <w:ind w:left="-142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-142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-142" w:firstLine="0"/>
        <w:jc w:val="both"/>
        <w:rPr/>
      </w:pPr>
      <w:r w:rsidDel="00000000" w:rsidR="00000000" w:rsidRPr="00000000">
        <w:rPr>
          <w:b w:val="1"/>
          <w:rtl w:val="0"/>
        </w:rPr>
        <w:t xml:space="preserve">IDENTIDADE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9"/>
        <w:gridCol w:w="629"/>
        <w:gridCol w:w="630"/>
        <w:gridCol w:w="630"/>
        <w:gridCol w:w="630"/>
        <w:gridCol w:w="630"/>
        <w:tblGridChange w:id="0">
          <w:tblGrid>
            <w:gridCol w:w="6629"/>
            <w:gridCol w:w="629"/>
            <w:gridCol w:w="630"/>
            <w:gridCol w:w="630"/>
            <w:gridCol w:w="630"/>
            <w:gridCol w:w="6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&lt; Falso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Verdadeiro &gt;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Minha carreira é uma parte importante de quem eu sou.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Minha carreira tem grande significado pessoal para mim.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 me sinto emocionalmente apegado a esta carreira.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 estou fortemente identificado com a área profissional que escolhi.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tabs>
          <w:tab w:val="left" w:leader="none" w:pos="1454"/>
        </w:tabs>
        <w:spacing w:after="0" w:lineRule="auto"/>
        <w:ind w:left="-142" w:firstLine="0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ab/>
      </w:r>
    </w:p>
    <w:tbl>
      <w:tblPr>
        <w:tblStyle w:val="Table4"/>
        <w:tblW w:w="9783.0" w:type="dxa"/>
        <w:jc w:val="center"/>
        <w:tblLayout w:type="fixed"/>
        <w:tblLook w:val="0400"/>
      </w:tblPr>
      <w:tblGrid>
        <w:gridCol w:w="2445"/>
        <w:gridCol w:w="2446"/>
        <w:gridCol w:w="2446"/>
        <w:gridCol w:w="2446"/>
        <w:tblGridChange w:id="0">
          <w:tblGrid>
            <w:gridCol w:w="2445"/>
            <w:gridCol w:w="2446"/>
            <w:gridCol w:w="2446"/>
            <w:gridCol w:w="2446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c00000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 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e36c09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 a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00b050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 a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48dd4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 a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5b9b7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ind w:left="-142" w:right="-11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Pouca ou nenhuma identificação com sua carreira.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d5b5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ind w:left="-142" w:right="-7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Alguma identificação com sua carreira.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7e3bc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ind w:left="-142" w:right="-3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Bom engajamento com sua carreira.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6d9f1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ind w:left="-142" w:right="-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Sua carreira é parte do que você é.</w:t>
            </w:r>
          </w:p>
        </w:tc>
      </w:tr>
    </w:tbl>
    <w:p w:rsidR="00000000" w:rsidDel="00000000" w:rsidP="00000000" w:rsidRDefault="00000000" w:rsidRPr="00000000" w14:paraId="000000A6">
      <w:pPr>
        <w:spacing w:after="0" w:lineRule="auto"/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ind w:left="-142" w:firstLine="0"/>
        <w:rPr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PLANEJAMENTO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9"/>
        <w:gridCol w:w="629"/>
        <w:gridCol w:w="630"/>
        <w:gridCol w:w="630"/>
        <w:gridCol w:w="630"/>
        <w:gridCol w:w="630"/>
        <w:tblGridChange w:id="0">
          <w:tblGrid>
            <w:gridCol w:w="6629"/>
            <w:gridCol w:w="629"/>
            <w:gridCol w:w="630"/>
            <w:gridCol w:w="630"/>
            <w:gridCol w:w="630"/>
            <w:gridCol w:w="6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&lt; Falso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Verdadeiro &gt;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 tenho uma estratégia para alcançar meus objetivos profissionais.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 criei um plano para meu desenvolvimento profissional.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 tenho metas específicas para meu desenvolvimento profissional.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Eu não costumo pensar sobre meu desenvolvimento profissional.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3.0" w:type="dxa"/>
        <w:jc w:val="center"/>
        <w:tblLayout w:type="fixed"/>
        <w:tblLook w:val="0400"/>
      </w:tblPr>
      <w:tblGrid>
        <w:gridCol w:w="2445"/>
        <w:gridCol w:w="2446"/>
        <w:gridCol w:w="2446"/>
        <w:gridCol w:w="2446"/>
        <w:tblGridChange w:id="0">
          <w:tblGrid>
            <w:gridCol w:w="2445"/>
            <w:gridCol w:w="2446"/>
            <w:gridCol w:w="2446"/>
            <w:gridCol w:w="2446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c00000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 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e36c09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 a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00b050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 a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48dd4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 a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5b9b7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ind w:left="-142" w:right="-11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 se questionado se está na carreira almejada.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d5b5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Rule="auto"/>
              <w:ind w:left="-142" w:right="-7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Pouco planejamento ou preocupação com o desenvolvimento profssional.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7e3bc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Rule="auto"/>
              <w:ind w:left="-142" w:right="-3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Bom planejamento para crescimento profissional.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6d9f1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ind w:left="-142" w:right="-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Você não pensa em sua carreira, pois seu desenvolvimento é evidente.</w:t>
            </w:r>
          </w:p>
        </w:tc>
      </w:tr>
    </w:tbl>
    <w:p w:rsidR="00000000" w:rsidDel="00000000" w:rsidP="00000000" w:rsidRDefault="00000000" w:rsidRPr="00000000" w14:paraId="000000D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ind w:left="-142" w:firstLine="0"/>
        <w:rPr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RESILIÊNCIA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9"/>
        <w:gridCol w:w="629"/>
        <w:gridCol w:w="630"/>
        <w:gridCol w:w="630"/>
        <w:gridCol w:w="630"/>
        <w:gridCol w:w="630"/>
        <w:tblGridChange w:id="0">
          <w:tblGrid>
            <w:gridCol w:w="6629"/>
            <w:gridCol w:w="629"/>
            <w:gridCol w:w="630"/>
            <w:gridCol w:w="630"/>
            <w:gridCol w:w="630"/>
            <w:gridCol w:w="6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&lt; Falso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Verdadeiro &gt;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 desgastes associados à minha carreira às vezes me parecem grandes demais.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 problemas que eu encontro em minha carreira as vezes me fazem questionar se os gastos estão sendo compensadores.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 problemas de minha carreira me fazem questionar se o fardo pessoal está valendo a pena.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desconforto associado a minha carreira as vezes me parece muito grande.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spacing w:after="0" w:line="240" w:lineRule="auto"/>
        <w:ind w:left="-142" w:firstLine="0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3.0" w:type="dxa"/>
        <w:jc w:val="left"/>
        <w:tblInd w:w="-144.0" w:type="dxa"/>
        <w:tblLayout w:type="fixed"/>
        <w:tblLook w:val="0400"/>
      </w:tblPr>
      <w:tblGrid>
        <w:gridCol w:w="2445"/>
        <w:gridCol w:w="2446"/>
        <w:gridCol w:w="2446"/>
        <w:gridCol w:w="2446"/>
        <w:tblGridChange w:id="0">
          <w:tblGrid>
            <w:gridCol w:w="2445"/>
            <w:gridCol w:w="2446"/>
            <w:gridCol w:w="2446"/>
            <w:gridCol w:w="2446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b9bd5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 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48235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 a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c55a11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 a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c00000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 a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2deef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Grande resiliência quanto às demandas profissionais.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5e0b4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Rule="auto"/>
              <w:ind w:left="-142" w:right="-7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Você tem sentido cansaço profissional, mas acredita que é parte do desenvolvimento.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8cbad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Rule="auto"/>
              <w:ind w:left="-142" w:right="-3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Você tem se questionado se está valendo a pena seu investimento profissional. 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b3b3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Rule="auto"/>
              <w:ind w:left="-142" w:right="-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Iminente esgotamento profissional. Há risco de Síndrome de Burnout.</w:t>
            </w:r>
          </w:p>
        </w:tc>
      </w:tr>
    </w:tbl>
    <w:p w:rsidR="00000000" w:rsidDel="00000000" w:rsidP="00000000" w:rsidRDefault="00000000" w:rsidRPr="00000000" w14:paraId="00000106">
      <w:pPr>
        <w:spacing w:after="0" w:line="240" w:lineRule="auto"/>
        <w:ind w:left="-142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ind w:left="-142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ind w:left="-14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BLOCO 3</w:t>
      </w:r>
      <w:r w:rsidDel="00000000" w:rsidR="00000000" w:rsidRPr="00000000">
        <w:rPr>
          <w:b w:val="1"/>
          <w:sz w:val="24"/>
          <w:szCs w:val="24"/>
          <w:rtl w:val="0"/>
        </w:rPr>
        <w:t xml:space="preserve">: ESCALA REDUZIDA DE PERCEPÇÃO DE SUCESSO NA CARREIRA </w:t>
      </w:r>
    </w:p>
    <w:p w:rsidR="00000000" w:rsidDel="00000000" w:rsidP="00000000" w:rsidRDefault="00000000" w:rsidRPr="00000000" w14:paraId="0000010A">
      <w:pPr>
        <w:spacing w:after="0" w:line="240" w:lineRule="auto"/>
        <w:ind w:left="-142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9"/>
        <w:gridCol w:w="629"/>
        <w:gridCol w:w="630"/>
        <w:gridCol w:w="630"/>
        <w:gridCol w:w="630"/>
        <w:gridCol w:w="630"/>
        <w:tblGridChange w:id="0">
          <w:tblGrid>
            <w:gridCol w:w="6629"/>
            <w:gridCol w:w="629"/>
            <w:gridCol w:w="630"/>
            <w:gridCol w:w="630"/>
            <w:gridCol w:w="630"/>
            <w:gridCol w:w="6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ITENS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&lt; Discordo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Concordo &gt;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Tenho recebido recompensas justas comparadas com as de outras pessoas que conheço (não somente em minha área)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 recompensas que recebo por minhas atividades são justas pelo que já investi em minha carreira.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Tenho orgulho do que faço profissionalmente.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Estou tranquilo sobre meu futuro quanto às minhas necessidades financeiras e materiais.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 trabalhos que executo compreendem grande variedade de tarefas.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Estou constantemente aprendendo e me desenvolvo em minha carreira.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Tenho criado inovações importantes durante minha carreira profissional.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 trabalhos que desenvolvo atualmente em minha carreira exigem um alto nível de competências.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Meu prestígio (ou status) profissional está de acordo com meus interesses.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Meus resultados suprem minhas necessidades pessoais. 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after="0" w:line="240" w:lineRule="auto"/>
        <w:ind w:left="-142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3.0" w:type="dxa"/>
        <w:jc w:val="center"/>
        <w:tblLayout w:type="fixed"/>
        <w:tblLook w:val="0400"/>
      </w:tblPr>
      <w:tblGrid>
        <w:gridCol w:w="2445"/>
        <w:gridCol w:w="2446"/>
        <w:gridCol w:w="2446"/>
        <w:gridCol w:w="2446"/>
        <w:tblGridChange w:id="0">
          <w:tblGrid>
            <w:gridCol w:w="2445"/>
            <w:gridCol w:w="2446"/>
            <w:gridCol w:w="2446"/>
            <w:gridCol w:w="2446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c00000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 a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e36c09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21 a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00b050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31 a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548dd4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Rule="auto"/>
              <w:ind w:left="-142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41 a 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5b9b7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Rule="auto"/>
              <w:ind w:left="-142" w:right="-11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Estou totalmente insatisfeito com minha carreira.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d5b5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Rule="auto"/>
              <w:ind w:left="-142" w:right="-7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Estou pouco satisfeito com minha carreira. 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7e3bc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Rule="auto"/>
              <w:ind w:left="-142" w:right="-3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Estou satisfeito com minha carreira, embora espere mais.</w:t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6d9f1" w:val="clear"/>
            <w:tcMar>
              <w:top w:w="72.0" w:type="dxa"/>
              <w:left w:w="144.0" w:type="dxa"/>
              <w:bottom w:w="72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Rule="auto"/>
              <w:ind w:left="-142" w:right="-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Estou totalmente satisfeito com minha carreira.</w:t>
            </w:r>
          </w:p>
        </w:tc>
      </w:tr>
    </w:tbl>
    <w:p w:rsidR="00000000" w:rsidDel="00000000" w:rsidP="00000000" w:rsidRDefault="00000000" w:rsidRPr="00000000" w14:paraId="0000015C">
      <w:pPr>
        <w:spacing w:after="0" w:line="240" w:lineRule="auto"/>
        <w:ind w:left="-142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ranklin Gothic">
    <w:embedBold w:fontKey="{00000000-0000-0000-0000-000000000000}" r:id="rId1" w:subsetted="0"/>
  </w:font>
  <w:font w:name="Arial Black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ESTADUAL DE MARINGÁ</w:t>
    </w:r>
  </w:p>
  <w:p w:rsidR="00000000" w:rsidDel="00000000" w:rsidP="00000000" w:rsidRDefault="00000000" w:rsidRPr="00000000" w14:paraId="000001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Rua Afonso Pena, 377 | Zona 01 | Campus Regional de Cianorte - PR | CEP 87200-027</w:t>
    </w:r>
  </w:p>
  <w:p w:rsidR="00000000" w:rsidDel="00000000" w:rsidP="00000000" w:rsidRDefault="00000000" w:rsidRPr="00000000" w14:paraId="000001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www.ddm.uem.br/design |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4"/>
          <w:szCs w:val="14"/>
          <w:u w:val="single"/>
          <w:shd w:fill="auto" w:val="clear"/>
          <w:vertAlign w:val="baseline"/>
          <w:rtl w:val="0"/>
        </w:rPr>
        <w:t xml:space="preserve">ddm-ergonomia@uem.br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| Tel.: (44) 3619-4027 (Laboratório de Ergonomia) .: 3619-4008 (Secretaria)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1"/>
      <w:tblW w:w="10064.999999999998" w:type="dxa"/>
      <w:jc w:val="center"/>
      <w:tblBorders>
        <w:top w:color="000000" w:space="0" w:sz="4" w:val="single"/>
        <w:bottom w:color="000000" w:space="0" w:sz="4" w:val="single"/>
      </w:tblBorders>
      <w:tblLayout w:type="fixed"/>
      <w:tblLook w:val="0000"/>
    </w:tblPr>
    <w:tblGrid>
      <w:gridCol w:w="993"/>
      <w:gridCol w:w="1206"/>
      <w:gridCol w:w="5314"/>
      <w:gridCol w:w="923"/>
      <w:gridCol w:w="1629"/>
      <w:tblGridChange w:id="0">
        <w:tblGrid>
          <w:gridCol w:w="993"/>
          <w:gridCol w:w="1206"/>
          <w:gridCol w:w="5314"/>
          <w:gridCol w:w="923"/>
          <w:gridCol w:w="1629"/>
        </w:tblGrid>
      </w:tblGridChange>
    </w:tblGrid>
    <w:tr>
      <w:trPr>
        <w:cantSplit w:val="0"/>
        <w:trHeight w:val="146" w:hRule="atLeast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476250" cy="514350"/>
                <wp:effectExtent b="0" l="0" r="0" t="0"/>
                <wp:docPr id="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533400" cy="466725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990725" cy="409575"/>
                <wp:effectExtent b="0" l="0" r="0" t="0"/>
                <wp:docPr id="4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 b="9406" l="3372" r="0" t="1336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left"/>
            <w:rPr>
              <w:rFonts w:ascii="Arial Black" w:cs="Arial Black" w:eastAsia="Arial Black" w:hAnsi="Arial Black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1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center"/>
            <w:rPr>
              <w:rFonts w:ascii="Franklin Gothic" w:cs="Franklin Gothic" w:eastAsia="Franklin Gothic" w:hAnsi="Franklin Gothic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ranklin Gothic" w:cs="Franklin Gothic" w:eastAsia="Franklin Gothic" w:hAnsi="Franklin Gothic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CONFLITO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15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Franklin Gothic" w:cs="Franklin Gothic" w:eastAsia="Franklin Gothic" w:hAnsi="Franklin Gothic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Nº</w:t>
          </w:r>
        </w:p>
      </w:tc>
    </w:tr>
    <w:tr>
      <w:trPr>
        <w:cantSplit w:val="0"/>
        <w:trHeight w:val="50" w:hRule="atLeast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1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Relationship Id="rId2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dm-ergonomia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