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265E" w:rsidRDefault="006B265E">
      <w:pPr>
        <w:jc w:val="right"/>
        <w:rPr>
          <w:sz w:val="16"/>
          <w:szCs w:val="16"/>
        </w:rPr>
      </w:pPr>
    </w:p>
    <w:p w14:paraId="00000002" w14:textId="77777777" w:rsidR="006B265E" w:rsidRDefault="006B265E">
      <w:pPr>
        <w:spacing w:line="360" w:lineRule="auto"/>
        <w:ind w:left="113" w:firstLine="709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0000003" w14:textId="77777777" w:rsidR="006B265E" w:rsidRPr="009E7896" w:rsidRDefault="00000000">
      <w:pPr>
        <w:spacing w:line="360" w:lineRule="auto"/>
        <w:ind w:left="113"/>
        <w:jc w:val="center"/>
        <w:rPr>
          <w:rFonts w:eastAsia="Arial Narrow"/>
        </w:rPr>
      </w:pPr>
      <w:r w:rsidRPr="009E7896">
        <w:rPr>
          <w:rFonts w:eastAsia="Arial Narrow"/>
          <w:b/>
          <w:bCs/>
          <w:color w:val="0000FF"/>
          <w:u w:val="single"/>
        </w:rPr>
        <w:t>RELATO DO PROJETO DE INICIAÇÃO CIENTÍFICA (PIC/UEM) NO DEPARTAMENTO</w:t>
      </w:r>
    </w:p>
    <w:p w14:paraId="00000004" w14:textId="77777777" w:rsidR="006B265E" w:rsidRPr="009E7896" w:rsidRDefault="006B265E">
      <w:pPr>
        <w:spacing w:line="360" w:lineRule="auto"/>
        <w:ind w:left="113" w:firstLine="709"/>
        <w:jc w:val="both"/>
        <w:rPr>
          <w:rFonts w:eastAsia="Arial Narrow"/>
        </w:rPr>
      </w:pPr>
    </w:p>
    <w:p w14:paraId="00000005" w14:textId="77777777" w:rsidR="006B265E" w:rsidRDefault="00000000" w:rsidP="009E7896">
      <w:pPr>
        <w:spacing w:after="240"/>
        <w:ind w:left="113"/>
        <w:jc w:val="both"/>
        <w:rPr>
          <w:rFonts w:eastAsia="Arial Narrow"/>
        </w:rPr>
      </w:pPr>
      <w:r w:rsidRPr="009E7896">
        <w:rPr>
          <w:rFonts w:eastAsia="Arial Narrow"/>
        </w:rPr>
        <w:t xml:space="preserve">O RELATOR DEVERÁ APRECIAR O MÉRITO DO PROJETO DE INICIAÇÃO CIENTÍFICA, EFETUANDO, </w:t>
      </w:r>
      <w:r w:rsidRPr="009E7896">
        <w:rPr>
          <w:rFonts w:eastAsia="Arial Narrow"/>
          <w:b/>
          <w:bCs/>
        </w:rPr>
        <w:t xml:space="preserve">OBRIGATORIAMENTE, </w:t>
      </w:r>
      <w:r w:rsidRPr="009E7896">
        <w:rPr>
          <w:rFonts w:eastAsia="Arial Narrow"/>
        </w:rPr>
        <w:t xml:space="preserve">UMA </w:t>
      </w:r>
      <w:r w:rsidRPr="009E7896">
        <w:rPr>
          <w:rFonts w:eastAsia="Arial Narrow"/>
          <w:b/>
          <w:bCs/>
          <w:u w:val="single"/>
        </w:rPr>
        <w:t>ANÁLISE CIRCUNSTANCIADA</w:t>
      </w:r>
      <w:r w:rsidRPr="009E7896">
        <w:rPr>
          <w:rFonts w:eastAsia="Arial Narrow"/>
          <w:b/>
          <w:bCs/>
        </w:rPr>
        <w:t xml:space="preserve"> </w:t>
      </w:r>
      <w:r w:rsidRPr="009E7896">
        <w:rPr>
          <w:rFonts w:eastAsia="Arial Narrow"/>
        </w:rPr>
        <w:t>DOS PONTOS ABAIXO RELACIONADOS:</w:t>
      </w:r>
    </w:p>
    <w:p w14:paraId="00000007" w14:textId="77777777" w:rsidR="006B265E" w:rsidRPr="009E7896" w:rsidRDefault="00000000" w:rsidP="009E7896">
      <w:pPr>
        <w:numPr>
          <w:ilvl w:val="0"/>
          <w:numId w:val="2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  <w:color w:val="000000"/>
        </w:rPr>
        <w:t xml:space="preserve">Atendimento ao contido no Regulamento e Edital Permanente para Projetos PIC vigentes; </w:t>
      </w:r>
    </w:p>
    <w:p w14:paraId="00000009" w14:textId="77777777" w:rsidR="006B265E" w:rsidRPr="009E7896" w:rsidRDefault="00000000" w:rsidP="009E7896">
      <w:pPr>
        <w:numPr>
          <w:ilvl w:val="0"/>
          <w:numId w:val="2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 xml:space="preserve">Vinculação do projeto de iniciação científica </w:t>
      </w:r>
      <w:r w:rsidRPr="009E7896">
        <w:t xml:space="preserve">a pelo menos uma das opções: i) projeto de pesquisa institucional (que deve estar em vigência na </w:t>
      </w:r>
      <w:sdt>
        <w:sdtPr>
          <w:tag w:val="goog_rdk_0"/>
          <w:id w:val="275618141"/>
        </w:sdtPr>
        <w:sdtContent/>
      </w:sdt>
      <w:r w:rsidRPr="009E7896">
        <w:t xml:space="preserve">data da submissão); </w:t>
      </w:r>
      <w:proofErr w:type="spellStart"/>
      <w:r w:rsidRPr="009E7896">
        <w:t>ii</w:t>
      </w:r>
      <w:proofErr w:type="spellEnd"/>
      <w:r w:rsidRPr="009E7896">
        <w:t xml:space="preserve">) área de atuação do orientador; </w:t>
      </w:r>
      <w:proofErr w:type="spellStart"/>
      <w:r w:rsidRPr="009E7896">
        <w:t>iii</w:t>
      </w:r>
      <w:proofErr w:type="spellEnd"/>
      <w:r w:rsidRPr="009E7896">
        <w:t xml:space="preserve">) Pesquisa e Orientação na Pós-Graduação (Mestrado/Doutorado); </w:t>
      </w:r>
    </w:p>
    <w:p w14:paraId="0000000B" w14:textId="77777777" w:rsidR="006B265E" w:rsidRPr="009E7896" w:rsidRDefault="00000000" w:rsidP="009E7896">
      <w:pPr>
        <w:numPr>
          <w:ilvl w:val="0"/>
          <w:numId w:val="2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>Clareza da proposição do tema, objetivos, metodologia e problema;</w:t>
      </w:r>
    </w:p>
    <w:p w14:paraId="0000000D" w14:textId="77777777" w:rsidR="006B265E" w:rsidRPr="009E7896" w:rsidRDefault="00000000" w:rsidP="009E7896">
      <w:pPr>
        <w:numPr>
          <w:ilvl w:val="0"/>
          <w:numId w:val="2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>Viabilidade de execução do projeto no período de 12 meses;</w:t>
      </w:r>
    </w:p>
    <w:p w14:paraId="0000000F" w14:textId="1E6D2C18" w:rsidR="006B265E" w:rsidRPr="009E7896" w:rsidRDefault="00000000" w:rsidP="009E7896">
      <w:pPr>
        <w:numPr>
          <w:ilvl w:val="0"/>
          <w:numId w:val="2"/>
        </w:numPr>
        <w:spacing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 xml:space="preserve">Perfil/desempenho acadêmico do(a) aluno (a) (verificar o item 3, III, do edital: requisitos mínimos para o acadêmico) - </w:t>
      </w:r>
      <w:r w:rsidRPr="009E7896">
        <w:rPr>
          <w:rFonts w:eastAsia="Arial"/>
          <w:color w:val="FF0000"/>
        </w:rPr>
        <w:t>o aluno com mais de três reprovações no ano letivo anterior terá seu nome automaticamente bloqueado no momento de sua inclusão no SGP. Caso queira conferir o histórico escolar, clique na aba “participantes” e em “HE” (Histórico Escolar), em frente ao nome do discente;</w:t>
      </w:r>
    </w:p>
    <w:p w14:paraId="00000011" w14:textId="77777777" w:rsidR="006B265E" w:rsidRPr="009E7896" w:rsidRDefault="00000000" w:rsidP="009E7896">
      <w:pPr>
        <w:numPr>
          <w:ilvl w:val="0"/>
          <w:numId w:val="2"/>
        </w:numPr>
        <w:spacing w:after="240"/>
        <w:ind w:right="85"/>
        <w:jc w:val="both"/>
        <w:rPr>
          <w:rFonts w:eastAsia="Arial"/>
        </w:rPr>
      </w:pPr>
      <w:r w:rsidRPr="009E7896">
        <w:t xml:space="preserve">Composição da equipe: o projeto poderá prever a participação de, no máximo, dois acadêmicos que estejam cursando graduação na UEM, um coorientador e um servidor da carreira técnica </w:t>
      </w:r>
      <w:sdt>
        <w:sdtPr>
          <w:tag w:val="goog_rdk_1"/>
          <w:id w:val="-1426292092"/>
        </w:sdtPr>
        <w:sdtContent/>
      </w:sdt>
      <w:r w:rsidRPr="009E7896">
        <w:rPr>
          <w:rFonts w:eastAsia="Arial"/>
          <w:color w:val="FF0000"/>
        </w:rPr>
        <w:t xml:space="preserve">(observar se todos atendem ao que está contido Regulamento PIC e nos critérios de participação do Edital Permanente PIC). </w:t>
      </w:r>
    </w:p>
    <w:p w14:paraId="00000014" w14:textId="77777777" w:rsidR="006B265E" w:rsidRPr="009E7896" w:rsidRDefault="00000000" w:rsidP="009E7896">
      <w:pPr>
        <w:spacing w:before="40" w:after="240"/>
        <w:ind w:left="3540" w:right="85"/>
        <w:jc w:val="both"/>
        <w:rPr>
          <w:rFonts w:eastAsia="Arial"/>
          <w:color w:val="000000"/>
          <w:u w:val="single"/>
        </w:rPr>
      </w:pPr>
      <w:r w:rsidRPr="009E7896">
        <w:rPr>
          <w:rFonts w:eastAsia="Arial"/>
          <w:color w:val="000000"/>
          <w:u w:val="single"/>
        </w:rPr>
        <w:t>OBSERVAÇÕES:</w:t>
      </w:r>
    </w:p>
    <w:p w14:paraId="00000016" w14:textId="77777777" w:rsidR="006B265E" w:rsidRPr="009E7896" w:rsidRDefault="00000000" w:rsidP="009E7896">
      <w:pPr>
        <w:numPr>
          <w:ilvl w:val="0"/>
          <w:numId w:val="1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 xml:space="preserve"> Além dos itens acima, favor observar </w:t>
      </w:r>
      <w:r w:rsidRPr="009E7896">
        <w:rPr>
          <w:rFonts w:eastAsia="Arial"/>
          <w:b/>
          <w:bCs/>
        </w:rPr>
        <w:t>se a vigência</w:t>
      </w:r>
      <w:r w:rsidRPr="009E7896">
        <w:rPr>
          <w:rFonts w:eastAsia="Arial"/>
        </w:rPr>
        <w:t xml:space="preserve"> do projeto obedece às datas constantes no Edital Permanente do programa PIC, se o roteiro para elaboração do projeto PIC acompanha essas datas e foi devidamente seguido, e se o(a) professor(a) apresentou o plano de trabalho individual do(s) aluno(s) dentro do tópico Metodologia;</w:t>
      </w:r>
    </w:p>
    <w:p w14:paraId="00000018" w14:textId="5D415EE5" w:rsidR="006B265E" w:rsidRPr="009E7896" w:rsidRDefault="00000000" w:rsidP="009E7896">
      <w:pPr>
        <w:numPr>
          <w:ilvl w:val="0"/>
          <w:numId w:val="1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</w:rPr>
        <w:t>Pós-graduandos da UEM, regularmente matriculados em Programas de doutorado, podem</w:t>
      </w:r>
      <w:r w:rsidRPr="009E7896">
        <w:rPr>
          <w:rFonts w:eastAsia="Arial"/>
          <w:b/>
          <w:bCs/>
          <w:u w:val="single"/>
        </w:rPr>
        <w:t xml:space="preserve"> coorientar</w:t>
      </w:r>
      <w:r w:rsidRPr="009E7896">
        <w:rPr>
          <w:rFonts w:eastAsia="Arial"/>
        </w:rPr>
        <w:t xml:space="preserve"> projetos PIC orientados por seu respectivo orientador de tese.</w:t>
      </w:r>
    </w:p>
    <w:p w14:paraId="0000001A" w14:textId="77777777" w:rsidR="006B265E" w:rsidRPr="009E7896" w:rsidRDefault="00000000" w:rsidP="009E7896">
      <w:pPr>
        <w:numPr>
          <w:ilvl w:val="0"/>
          <w:numId w:val="1"/>
        </w:numPr>
        <w:spacing w:before="40" w:after="240"/>
        <w:ind w:right="85"/>
        <w:jc w:val="both"/>
        <w:rPr>
          <w:rFonts w:eastAsia="Arial"/>
        </w:rPr>
      </w:pPr>
      <w:r w:rsidRPr="009E7896">
        <w:rPr>
          <w:rFonts w:eastAsia="Arial"/>
          <w:color w:val="000000"/>
        </w:rPr>
        <w:t>Os</w:t>
      </w:r>
      <w:r w:rsidRPr="009E7896">
        <w:rPr>
          <w:rFonts w:eastAsia="Arial"/>
        </w:rPr>
        <w:t xml:space="preserve"> orientadores deverão anexar, </w:t>
      </w:r>
      <w:r w:rsidRPr="009E7896">
        <w:rPr>
          <w:rFonts w:eastAsia="Arial"/>
          <w:b/>
          <w:bCs/>
          <w:u w:val="single"/>
        </w:rPr>
        <w:t>ao Relatório Final</w:t>
      </w:r>
      <w:r w:rsidRPr="009E7896">
        <w:rPr>
          <w:rFonts w:eastAsia="Arial"/>
        </w:rPr>
        <w:t xml:space="preserve">, o parecer de aprovação​ (com o número de CAAE​, CEUA ou outro) para pesquisas que envolvam o Comitê de Ética ​(COPEP​, CEUA,​ CIBIO ou Pró-Ambiente), do projeto de iniciação científica, ou do projeto institucional de pesquisa, ou do projeto de mestrado ou doutorado ao qual o projeto de iniciação científica esteja vinculado. </w:t>
      </w:r>
      <w:r w:rsidRPr="009E7896">
        <w:rPr>
          <w:rFonts w:eastAsia="Arial"/>
          <w:b/>
          <w:bCs/>
        </w:rPr>
        <w:t xml:space="preserve">O não envio do parecer de aprovação implicará em inadimplência do orientador frente ao Programa PIC, sob pena de não participar do processo de seleção subsequente. </w:t>
      </w:r>
    </w:p>
    <w:p w14:paraId="0000001B" w14:textId="77777777" w:rsidR="006B265E" w:rsidRPr="009E7896" w:rsidRDefault="006B265E">
      <w:pPr>
        <w:spacing w:before="40" w:after="40"/>
        <w:ind w:left="720" w:right="85"/>
        <w:jc w:val="both"/>
        <w:rPr>
          <w:rFonts w:eastAsia="Arial"/>
        </w:rPr>
      </w:pPr>
    </w:p>
    <w:p w14:paraId="00000022" w14:textId="60D18A5A" w:rsidR="006B265E" w:rsidRPr="009E7896" w:rsidRDefault="00000000" w:rsidP="009E7896">
      <w:pPr>
        <w:ind w:left="567"/>
        <w:rPr>
          <w:rFonts w:eastAsia="Arial Narrow"/>
        </w:rPr>
      </w:pPr>
      <w:r w:rsidRPr="009E7896">
        <w:rPr>
          <w:rFonts w:eastAsia="Arial Narrow"/>
          <w:b/>
          <w:bCs/>
        </w:rPr>
        <w:t>PARECER:</w:t>
      </w:r>
    </w:p>
    <w:p w14:paraId="00000023" w14:textId="77777777" w:rsidR="006B265E" w:rsidRPr="009E7896" w:rsidRDefault="006B265E">
      <w:pPr>
        <w:ind w:left="567"/>
        <w:jc w:val="center"/>
        <w:rPr>
          <w:rFonts w:eastAsia="Arial Narrow"/>
        </w:rPr>
      </w:pPr>
    </w:p>
    <w:p w14:paraId="00000024" w14:textId="61B57A8E" w:rsidR="006B265E" w:rsidRPr="009E7896" w:rsidRDefault="00000000">
      <w:pPr>
        <w:ind w:left="567"/>
        <w:rPr>
          <w:rFonts w:eastAsia="Arial Narrow"/>
        </w:rPr>
      </w:pPr>
      <w:r w:rsidRPr="009E7896">
        <w:rPr>
          <w:rFonts w:eastAsia="Arial Narrow"/>
        </w:rPr>
        <w:t xml:space="preserve">Maringá, ____/____/____ </w:t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</w:p>
    <w:p w14:paraId="00000025" w14:textId="3BEE8E29" w:rsidR="006B265E" w:rsidRPr="009E7896" w:rsidRDefault="00000000">
      <w:pPr>
        <w:ind w:left="567"/>
        <w:rPr>
          <w:rFonts w:eastAsia="Arial Narrow"/>
        </w:rPr>
      </w:pP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  <w:t>Prof.</w:t>
      </w:r>
      <w:r w:rsidR="009E7896">
        <w:rPr>
          <w:rFonts w:eastAsia="Arial Narrow"/>
        </w:rPr>
        <w:t>__________________</w:t>
      </w:r>
    </w:p>
    <w:p w14:paraId="00000026" w14:textId="77777777" w:rsidR="006B265E" w:rsidRPr="009E7896" w:rsidRDefault="00000000">
      <w:pPr>
        <w:ind w:left="567"/>
        <w:rPr>
          <w:rFonts w:eastAsia="Arial Narrow"/>
        </w:rPr>
      </w:pP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</w:r>
      <w:r w:rsidRPr="009E7896">
        <w:rPr>
          <w:rFonts w:eastAsia="Arial Narrow"/>
        </w:rPr>
        <w:tab/>
        <w:t>Relator</w:t>
      </w:r>
    </w:p>
    <w:sectPr w:rsidR="006B265E" w:rsidRPr="009E7896">
      <w:pgSz w:w="11907" w:h="16840"/>
      <w:pgMar w:top="977" w:right="1134" w:bottom="851" w:left="1134" w:header="32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8A4677-9664-49BF-AC7F-8D8BC19910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7D87977-4AAC-43EB-AC6A-CAD41B2740EF}"/>
    <w:embedBold r:id="rId3" w:fontKey="{56DD85EB-47E5-41C7-AFAC-FE11045BD8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4180B7-7570-409D-AC49-EF6BB0F294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7EA89C6-4B5C-421B-A20D-99A0D03507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88277F-6002-40D1-9B0B-A2A68E734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FF273B-216F-4494-905E-45A98BD524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10112"/>
    <w:multiLevelType w:val="multilevel"/>
    <w:tmpl w:val="3E8A7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8992F87"/>
    <w:multiLevelType w:val="multilevel"/>
    <w:tmpl w:val="2A74E7E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6895739">
    <w:abstractNumId w:val="0"/>
  </w:num>
  <w:num w:numId="2" w16cid:durableId="1627850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65E"/>
    <w:rsid w:val="006B265E"/>
    <w:rsid w:val="009E7896"/>
    <w:rsid w:val="00CB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EAFC7"/>
  <w15:docId w15:val="{220FD7FD-F8A9-46E5-B03E-0FDC3F6F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120" w:line="1" w:lineRule="atLeast"/>
      <w:ind w:leftChars="-1" w:left="86" w:hangingChars="1" w:hanging="1"/>
      <w:textDirection w:val="btLr"/>
      <w:textAlignment w:val="top"/>
      <w:outlineLvl w:val="0"/>
    </w:pPr>
    <w:rPr>
      <w:rFonts w:ascii="Tms Rmn" w:hAnsi="Tms Rmn"/>
      <w:b/>
      <w:bCs/>
      <w:position w:val="-1"/>
      <w:sz w:val="18"/>
      <w:szCs w:val="1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i/>
      <w:iCs/>
      <w:position w:val="-1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b/>
      <w:bCs/>
      <w:position w:val="-1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/>
      <w:b/>
      <w:bCs/>
      <w:color w:val="000000"/>
      <w:position w:val="-1"/>
      <w:sz w:val="22"/>
      <w:szCs w:val="22"/>
    </w:rPr>
  </w:style>
  <w:style w:type="paragraph" w:styleId="Recuodecorpodetexto">
    <w:name w:val="Body Text Indent"/>
    <w:basedOn w:val="Normal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A-Artigo">
    <w:name w:val="A-Artigo"/>
    <w:basedOn w:val="Normal"/>
    <w:pPr>
      <w:suppressAutoHyphens/>
      <w:spacing w:before="240" w:after="120" w:line="1" w:lineRule="atLeast"/>
      <w:ind w:leftChars="-1" w:left="936" w:hangingChars="1" w:hanging="936"/>
      <w:jc w:val="both"/>
      <w:textDirection w:val="btLr"/>
      <w:textAlignment w:val="top"/>
      <w:outlineLvl w:val="0"/>
    </w:pPr>
    <w:rPr>
      <w:rFonts w:ascii="Arial" w:hAnsi="Arial" w:cs="Arial"/>
      <w:position w:val="-1"/>
      <w:sz w:val="20"/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Legenda">
    <w:name w:val="caption"/>
    <w:basedOn w:val="Normal"/>
    <w:next w:val="Normal"/>
    <w:pPr>
      <w:tabs>
        <w:tab w:val="left" w:pos="2552"/>
      </w:tabs>
      <w:suppressAutoHyphens/>
      <w:spacing w:line="1" w:lineRule="atLeast"/>
      <w:ind w:leftChars="-1" w:left="-1" w:hangingChars="1" w:firstLine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0"/>
      <w:szCs w:val="20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f0">
    <w:name w:val="pf0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f01">
    <w:name w:val="cf01"/>
    <w:rPr>
      <w:rFonts w:ascii="Segoe UI" w:hAnsi="Segoe UI" w:cs="Segoe UI" w:hint="default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A-Item">
    <w:name w:val="A-Item"/>
    <w:basedOn w:val="Normal"/>
    <w:pPr>
      <w:suppressAutoHyphens/>
      <w:spacing w:before="120" w:line="1" w:lineRule="atLeast"/>
      <w:ind w:leftChars="-1" w:left="1560" w:hangingChars="1" w:hanging="709"/>
      <w:jc w:val="both"/>
      <w:textDirection w:val="btLr"/>
      <w:textAlignment w:val="top"/>
      <w:outlineLvl w:val="0"/>
    </w:pPr>
    <w:rPr>
      <w:rFonts w:ascii="Arial" w:hAnsi="Arial" w:cs="Arial"/>
      <w:position w:val="-1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8DFCeL73SgyaBmy3qHhKzVEItw==">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397</Words>
  <Characters>2146</Characters>
  <Application>Microsoft Office Word</Application>
  <DocSecurity>0</DocSecurity>
  <Lines>17</Lines>
  <Paragraphs>5</Paragraphs>
  <ScaleCrop>false</ScaleCrop>
  <Company>uem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uem</cp:lastModifiedBy>
  <cp:revision>2</cp:revision>
  <dcterms:created xsi:type="dcterms:W3CDTF">2026-03-19T17:01:00Z</dcterms:created>
  <dcterms:modified xsi:type="dcterms:W3CDTF">2026-03-20T20:07:00Z</dcterms:modified>
</cp:coreProperties>
</file>