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Pr="00A04FB2" w:rsidRDefault="00880B56">
      <w:pPr>
        <w:rPr>
          <w:b/>
          <w:sz w:val="28"/>
          <w:szCs w:val="28"/>
        </w:rPr>
      </w:pPr>
      <w:r w:rsidRPr="00A04FB2">
        <w:rPr>
          <w:b/>
          <w:sz w:val="28"/>
          <w:szCs w:val="28"/>
        </w:rPr>
        <w:t>Para defesa o Aluno deverá:</w:t>
      </w:r>
    </w:p>
    <w:p w:rsidR="00880B56" w:rsidRDefault="00880B56"/>
    <w:p w:rsidR="00880B56" w:rsidRPr="001021F9" w:rsidRDefault="00880B56">
      <w:pPr>
        <w:rPr>
          <w:rFonts w:cstheme="minorHAnsi"/>
          <w:sz w:val="28"/>
          <w:szCs w:val="28"/>
        </w:rPr>
      </w:pPr>
      <w:r w:rsidRPr="00A04FB2">
        <w:rPr>
          <w:rFonts w:cstheme="minorHAnsi"/>
          <w:sz w:val="28"/>
          <w:szCs w:val="28"/>
        </w:rPr>
        <w:t>•</w:t>
      </w:r>
      <w:r w:rsidRPr="00A04FB2">
        <w:rPr>
          <w:sz w:val="28"/>
          <w:szCs w:val="28"/>
        </w:rPr>
        <w:t xml:space="preserve"> </w:t>
      </w:r>
      <w:r w:rsidRPr="001021F9">
        <w:rPr>
          <w:rFonts w:cstheme="minorHAnsi"/>
          <w:sz w:val="28"/>
          <w:szCs w:val="28"/>
        </w:rPr>
        <w:t>Ter efetuado sua renovação de matrícula no Programa dentro do prazo previsto em calendário próprio;</w:t>
      </w:r>
    </w:p>
    <w:p w:rsidR="00880B56" w:rsidRPr="001021F9" w:rsidRDefault="00880B56">
      <w:pPr>
        <w:rPr>
          <w:rFonts w:cstheme="minorHAnsi"/>
          <w:sz w:val="28"/>
          <w:szCs w:val="28"/>
        </w:rPr>
      </w:pPr>
      <w:r w:rsidRPr="001021F9">
        <w:rPr>
          <w:rFonts w:cstheme="minorHAnsi"/>
          <w:sz w:val="28"/>
          <w:szCs w:val="28"/>
        </w:rPr>
        <w:t>•</w:t>
      </w:r>
      <w:r w:rsidRPr="001021F9">
        <w:rPr>
          <w:rFonts w:cstheme="minorHAnsi"/>
          <w:sz w:val="28"/>
          <w:szCs w:val="28"/>
        </w:rPr>
        <w:t xml:space="preserve"> Ter cumprido todos os créditos (12 obrigatórios e 12 eletivos); </w:t>
      </w:r>
    </w:p>
    <w:p w:rsidR="001021F9" w:rsidRPr="001021F9" w:rsidRDefault="001021F9" w:rsidP="001021F9">
      <w:pPr>
        <w:jc w:val="both"/>
        <w:rPr>
          <w:rFonts w:cstheme="minorHAnsi"/>
          <w:sz w:val="28"/>
          <w:szCs w:val="28"/>
        </w:rPr>
      </w:pPr>
      <w:r w:rsidRPr="001021F9">
        <w:rPr>
          <w:rFonts w:cstheme="minorHAnsi"/>
          <w:sz w:val="28"/>
          <w:szCs w:val="28"/>
        </w:rPr>
        <w:t>•</w:t>
      </w:r>
      <w:r w:rsidRPr="001021F9">
        <w:rPr>
          <w:rFonts w:cstheme="minorHAnsi"/>
          <w:sz w:val="28"/>
          <w:szCs w:val="28"/>
        </w:rPr>
        <w:t xml:space="preserve"> T</w:t>
      </w:r>
      <w:r w:rsidRPr="001021F9">
        <w:rPr>
          <w:rFonts w:cstheme="minorHAnsi"/>
          <w:sz w:val="28"/>
          <w:szCs w:val="28"/>
        </w:rPr>
        <w:t>er sido aprovado no exame de suficiência em língua estrangeira e, no exame de qualificação</w:t>
      </w:r>
      <w:r>
        <w:rPr>
          <w:rFonts w:cstheme="minorHAnsi"/>
          <w:sz w:val="28"/>
          <w:szCs w:val="28"/>
        </w:rPr>
        <w:t>;</w:t>
      </w:r>
    </w:p>
    <w:p w:rsidR="00880B56" w:rsidRPr="001021F9" w:rsidRDefault="00880B56" w:rsidP="00A04FB2">
      <w:pPr>
        <w:jc w:val="both"/>
        <w:rPr>
          <w:rFonts w:cstheme="minorHAnsi"/>
          <w:sz w:val="28"/>
          <w:szCs w:val="28"/>
        </w:rPr>
      </w:pPr>
      <w:r w:rsidRPr="001021F9">
        <w:rPr>
          <w:rFonts w:cstheme="minorHAnsi"/>
          <w:sz w:val="28"/>
          <w:szCs w:val="28"/>
        </w:rPr>
        <w:t>•</w:t>
      </w:r>
      <w:r w:rsidRPr="001021F9">
        <w:rPr>
          <w:rFonts w:cstheme="minorHAnsi"/>
          <w:sz w:val="28"/>
          <w:szCs w:val="28"/>
        </w:rPr>
        <w:t xml:space="preserve"> Enviar o requerimento de composição da Banca com antecedência mínima de 15 (quinze) dias antes da data de defesa (requerimento disponível no site do programa em formulário – discentes);</w:t>
      </w:r>
    </w:p>
    <w:p w:rsidR="00280296" w:rsidRPr="001021F9" w:rsidRDefault="00880B56" w:rsidP="00280296">
      <w:pPr>
        <w:shd w:val="clear" w:color="auto" w:fill="EFEFE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8"/>
          <w:szCs w:val="28"/>
          <w:lang w:eastAsia="pt-BR"/>
        </w:rPr>
      </w:pPr>
      <w:r w:rsidRPr="001021F9">
        <w:rPr>
          <w:rFonts w:cstheme="minorHAnsi"/>
          <w:sz w:val="28"/>
          <w:szCs w:val="28"/>
        </w:rPr>
        <w:t>•</w:t>
      </w:r>
      <w:r w:rsidRPr="001021F9">
        <w:rPr>
          <w:rFonts w:cstheme="minorHAnsi"/>
          <w:sz w:val="28"/>
          <w:szCs w:val="28"/>
        </w:rPr>
        <w:t xml:space="preserve"> Enviar juntamente com o requerimento o Histórico </w:t>
      </w:r>
      <w:r w:rsidR="00A04FB2" w:rsidRPr="001021F9">
        <w:rPr>
          <w:rFonts w:cstheme="minorHAnsi"/>
          <w:sz w:val="28"/>
          <w:szCs w:val="28"/>
        </w:rPr>
        <w:t xml:space="preserve">Escolar </w:t>
      </w:r>
      <w:r w:rsidRPr="001021F9">
        <w:rPr>
          <w:rFonts w:cstheme="minorHAnsi"/>
          <w:sz w:val="28"/>
          <w:szCs w:val="28"/>
        </w:rPr>
        <w:t xml:space="preserve">do Mestrado (acesso ao SISAV </w:t>
      </w:r>
      <w:r w:rsidR="00280296" w:rsidRPr="001021F9">
        <w:rPr>
          <w:rFonts w:cstheme="minorHAnsi"/>
          <w:sz w:val="28"/>
          <w:szCs w:val="28"/>
        </w:rPr>
        <w:t>na página do PPS</w:t>
      </w:r>
      <w:r w:rsidRPr="001021F9">
        <w:rPr>
          <w:rFonts w:cstheme="minorHAnsi"/>
          <w:sz w:val="28"/>
          <w:szCs w:val="28"/>
        </w:rPr>
        <w:t xml:space="preserve"> em Serviços e L</w:t>
      </w:r>
      <w:r w:rsidR="00280296" w:rsidRPr="001021F9">
        <w:rPr>
          <w:rFonts w:cstheme="minorHAnsi"/>
          <w:sz w:val="28"/>
          <w:szCs w:val="28"/>
        </w:rPr>
        <w:t>i</w:t>
      </w:r>
      <w:r w:rsidRPr="001021F9">
        <w:rPr>
          <w:rFonts w:cstheme="minorHAnsi"/>
          <w:sz w:val="28"/>
          <w:szCs w:val="28"/>
        </w:rPr>
        <w:t xml:space="preserve">nks </w:t>
      </w:r>
      <w:r w:rsidR="00280296" w:rsidRPr="001021F9">
        <w:rPr>
          <w:rFonts w:cstheme="minorHAnsi"/>
          <w:sz w:val="28"/>
          <w:szCs w:val="28"/>
        </w:rPr>
        <w:t>/</w:t>
      </w:r>
      <w:r w:rsidR="00280296" w:rsidRPr="001021F9">
        <w:rPr>
          <w:rFonts w:eastAsia="Times New Roman" w:cstheme="minorHAnsi"/>
          <w:b/>
          <w:bCs/>
          <w:color w:val="4D4D4D"/>
          <w:sz w:val="28"/>
          <w:szCs w:val="28"/>
          <w:lang w:eastAsia="pt-BR"/>
        </w:rPr>
        <w:t>Atestado de Matrícula e/ou Histórico Escolar)</w:t>
      </w:r>
      <w:r w:rsidR="00280296" w:rsidRPr="001021F9">
        <w:rPr>
          <w:rFonts w:eastAsia="Times New Roman" w:cstheme="minorHAnsi"/>
          <w:color w:val="4D4D4D"/>
          <w:sz w:val="28"/>
          <w:szCs w:val="28"/>
          <w:lang w:eastAsia="pt-BR"/>
        </w:rPr>
        <w:t> </w:t>
      </w:r>
    </w:p>
    <w:p w:rsidR="00A04FB2" w:rsidRPr="00A04FB2" w:rsidRDefault="00280296" w:rsidP="00A04FB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4D4D4D"/>
          <w:sz w:val="28"/>
          <w:szCs w:val="28"/>
          <w:lang w:eastAsia="pt-BR"/>
        </w:rPr>
      </w:pPr>
      <w:r w:rsidRPr="00A04FB2">
        <w:rPr>
          <w:rFonts w:cstheme="minorHAnsi"/>
          <w:sz w:val="28"/>
          <w:szCs w:val="28"/>
        </w:rPr>
        <w:t>•</w:t>
      </w:r>
      <w:r w:rsidRPr="00A04FB2">
        <w:rPr>
          <w:rFonts w:cstheme="minorHAnsi"/>
          <w:sz w:val="28"/>
          <w:szCs w:val="28"/>
        </w:rPr>
        <w:t xml:space="preserve"> Enviar o Relatório Semestral de Atividades ( planilhas disponíveis na página do PPS em </w:t>
      </w:r>
      <w:r w:rsidR="00A04FB2" w:rsidRPr="00A04FB2">
        <w:rPr>
          <w:rFonts w:cstheme="minorHAnsi"/>
          <w:sz w:val="28"/>
          <w:szCs w:val="28"/>
        </w:rPr>
        <w:t xml:space="preserve">Serviços e Links, são cinco planilhas: </w:t>
      </w:r>
      <w:hyperlink r:id="rId5" w:history="1">
        <w:r w:rsidR="00A04FB2" w:rsidRPr="00A04FB2">
          <w:rPr>
            <w:rFonts w:ascii="Helvetica" w:eastAsia="Times New Roman" w:hAnsi="Helvetica" w:cs="Times New Roman"/>
            <w:color w:val="007BB3"/>
            <w:sz w:val="28"/>
            <w:szCs w:val="28"/>
            <w:lang w:eastAsia="pt-BR"/>
          </w:rPr>
          <w:t>Relatório de Atividades Acadêmicas</w:t>
        </w:r>
      </w:hyperlink>
      <w:r w:rsidR="00A04FB2" w:rsidRPr="00A04FB2">
        <w:rPr>
          <w:rFonts w:ascii="Helvetica" w:eastAsia="Times New Roman" w:hAnsi="Helvetica" w:cs="Times New Roman"/>
          <w:color w:val="4D4D4D"/>
          <w:sz w:val="28"/>
          <w:szCs w:val="28"/>
          <w:lang w:eastAsia="pt-BR"/>
        </w:rPr>
        <w:t>/</w:t>
      </w:r>
      <w:hyperlink r:id="rId6" w:history="1">
        <w:r w:rsidR="00A04FB2" w:rsidRPr="00A04FB2">
          <w:rPr>
            <w:rFonts w:ascii="Helvetica" w:eastAsia="Times New Roman" w:hAnsi="Helvetica" w:cs="Times New Roman"/>
            <w:color w:val="007BB3"/>
            <w:sz w:val="28"/>
            <w:szCs w:val="28"/>
            <w:lang w:eastAsia="pt-BR"/>
          </w:rPr>
          <w:t>Publicação de Artigos</w:t>
        </w:r>
      </w:hyperlink>
      <w:r w:rsidR="00A04FB2" w:rsidRPr="00A04FB2">
        <w:rPr>
          <w:rFonts w:ascii="Helvetica" w:eastAsia="Times New Roman" w:hAnsi="Helvetica" w:cs="Times New Roman"/>
          <w:color w:val="4D4D4D"/>
          <w:sz w:val="28"/>
          <w:szCs w:val="28"/>
          <w:lang w:eastAsia="pt-BR"/>
        </w:rPr>
        <w:t>/</w:t>
      </w:r>
      <w:hyperlink r:id="rId7" w:history="1">
        <w:r w:rsidR="00A04FB2" w:rsidRPr="00A04FB2">
          <w:rPr>
            <w:rFonts w:ascii="Helvetica" w:eastAsia="Times New Roman" w:hAnsi="Helvetica" w:cs="Times New Roman"/>
            <w:color w:val="007BB3"/>
            <w:sz w:val="28"/>
            <w:szCs w:val="28"/>
            <w:lang w:eastAsia="pt-BR"/>
          </w:rPr>
          <w:t>Publicação de Resumos</w:t>
        </w:r>
      </w:hyperlink>
      <w:r w:rsidR="00A04FB2" w:rsidRPr="00A04FB2">
        <w:rPr>
          <w:rFonts w:ascii="Helvetica" w:eastAsia="Times New Roman" w:hAnsi="Helvetica" w:cs="Times New Roman"/>
          <w:color w:val="4D4D4D"/>
          <w:sz w:val="28"/>
          <w:szCs w:val="28"/>
          <w:lang w:eastAsia="pt-BR"/>
        </w:rPr>
        <w:t>/</w:t>
      </w:r>
      <w:hyperlink r:id="rId8" w:history="1">
        <w:r w:rsidR="00A04FB2" w:rsidRPr="00A04FB2">
          <w:rPr>
            <w:rFonts w:ascii="Helvetica" w:eastAsia="Times New Roman" w:hAnsi="Helvetica" w:cs="Times New Roman"/>
            <w:color w:val="007BB3"/>
            <w:sz w:val="28"/>
            <w:szCs w:val="28"/>
            <w:lang w:eastAsia="pt-BR"/>
          </w:rPr>
          <w:t>Participação em Eventos</w:t>
        </w:r>
      </w:hyperlink>
      <w:r w:rsidR="00A04FB2" w:rsidRPr="00A04FB2">
        <w:rPr>
          <w:rFonts w:ascii="Helvetica" w:eastAsia="Times New Roman" w:hAnsi="Helvetica" w:cs="Times New Roman"/>
          <w:color w:val="4D4D4D"/>
          <w:sz w:val="28"/>
          <w:szCs w:val="28"/>
          <w:lang w:eastAsia="pt-BR"/>
        </w:rPr>
        <w:t>/</w:t>
      </w:r>
      <w:hyperlink r:id="rId9" w:history="1">
        <w:r w:rsidR="00A04FB2" w:rsidRPr="00A04FB2">
          <w:rPr>
            <w:rFonts w:ascii="Helvetica" w:eastAsia="Times New Roman" w:hAnsi="Helvetica" w:cs="Times New Roman"/>
            <w:color w:val="007BB3"/>
            <w:sz w:val="28"/>
            <w:szCs w:val="28"/>
            <w:lang w:eastAsia="pt-BR"/>
          </w:rPr>
          <w:t>Participação em Cursos</w:t>
        </w:r>
      </w:hyperlink>
      <w:r w:rsidR="00A04FB2" w:rsidRPr="00A04FB2">
        <w:rPr>
          <w:rFonts w:ascii="Helvetica" w:eastAsia="Times New Roman" w:hAnsi="Helvetica" w:cs="Times New Roman"/>
          <w:color w:val="4D4D4D"/>
          <w:sz w:val="28"/>
          <w:szCs w:val="28"/>
          <w:lang w:eastAsia="pt-BR"/>
        </w:rPr>
        <w:t>;</w:t>
      </w:r>
    </w:p>
    <w:p w:rsidR="00A04FB2" w:rsidRPr="00A04FB2" w:rsidRDefault="00A04FB2" w:rsidP="00A04FB2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A04FB2">
        <w:rPr>
          <w:rFonts w:cstheme="minorHAnsi"/>
          <w:sz w:val="28"/>
          <w:szCs w:val="28"/>
        </w:rPr>
        <w:t>•</w:t>
      </w:r>
      <w:r w:rsidRPr="00A04FB2">
        <w:rPr>
          <w:rFonts w:cstheme="minorHAnsi"/>
          <w:sz w:val="28"/>
          <w:szCs w:val="28"/>
        </w:rPr>
        <w:t xml:space="preserve"> Enviar Currículo Lattes dos membros não integrantes do PPS (</w:t>
      </w:r>
      <w:r w:rsidRPr="00A04FB2">
        <w:rPr>
          <w:rFonts w:cstheme="minorHAnsi"/>
          <w:b/>
          <w:sz w:val="28"/>
          <w:szCs w:val="28"/>
        </w:rPr>
        <w:t>ENVIAR APENAS A PRIMEIRA PÁGINA);</w:t>
      </w:r>
    </w:p>
    <w:p w:rsidR="00A04FB2" w:rsidRDefault="00A04FB2" w:rsidP="00A04FB2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04FB2">
        <w:rPr>
          <w:rFonts w:cstheme="minorHAnsi"/>
          <w:sz w:val="28"/>
          <w:szCs w:val="28"/>
        </w:rPr>
        <w:t>•</w:t>
      </w:r>
      <w:r w:rsidRPr="00A04FB2">
        <w:rPr>
          <w:rFonts w:cstheme="minorHAnsi"/>
          <w:sz w:val="28"/>
          <w:szCs w:val="28"/>
        </w:rPr>
        <w:t xml:space="preserve"> Providenciar junto ao seu orientador e informar o programa o </w:t>
      </w:r>
      <w:r w:rsidRPr="00A04FB2">
        <w:rPr>
          <w:rFonts w:cstheme="minorHAnsi"/>
          <w:b/>
          <w:sz w:val="28"/>
          <w:szCs w:val="28"/>
        </w:rPr>
        <w:t>LINK</w:t>
      </w:r>
      <w:r w:rsidRPr="00A04FB2">
        <w:rPr>
          <w:rFonts w:cstheme="minorHAnsi"/>
          <w:sz w:val="28"/>
          <w:szCs w:val="28"/>
        </w:rPr>
        <w:t xml:space="preserve"> da reunião de defesa quando for de forma híbrida.</w:t>
      </w:r>
    </w:p>
    <w:p w:rsidR="00A04FB2" w:rsidRDefault="00A04FB2" w:rsidP="00A04FB2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1021F9">
        <w:rPr>
          <w:rFonts w:cstheme="minorHAnsi"/>
          <w:b/>
          <w:sz w:val="28"/>
          <w:szCs w:val="28"/>
        </w:rPr>
        <w:t>Informações importantes:</w:t>
      </w:r>
      <w:r>
        <w:rPr>
          <w:rFonts w:cstheme="minorHAnsi"/>
          <w:sz w:val="28"/>
          <w:szCs w:val="28"/>
        </w:rPr>
        <w:t xml:space="preserve"> Não serão aceitos requerimentos manuscritos, sem todos os dados preenchidos e sem as assinaturas, bem como, dados dos membros.</w:t>
      </w:r>
    </w:p>
    <w:p w:rsidR="00153647" w:rsidRDefault="00A04FB2" w:rsidP="00A04FB2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 prazo máximo para defesa é de 24 meses após a data da matrícula junto ao SISAV/PPG. </w:t>
      </w:r>
    </w:p>
    <w:p w:rsidR="00A04FB2" w:rsidRPr="00A04FB2" w:rsidRDefault="00153647" w:rsidP="001021F9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4D4D4D"/>
          <w:sz w:val="28"/>
          <w:szCs w:val="28"/>
          <w:lang w:eastAsia="pt-BR"/>
        </w:rPr>
      </w:pPr>
      <w:r w:rsidRPr="001021F9">
        <w:rPr>
          <w:rFonts w:cstheme="minorHAnsi"/>
          <w:sz w:val="28"/>
          <w:szCs w:val="28"/>
        </w:rPr>
        <w:t>O trâmite do processo com vistas à obtenção do grau acadêmico, atestado e cópia da ata de defesa de dissertação e emissão do diploma estarão condicionados a entrega da versão definitiva no prazo de 60 dias a partir da data da defesa.</w:t>
      </w:r>
      <w:bookmarkStart w:id="0" w:name="_GoBack"/>
      <w:bookmarkEnd w:id="0"/>
    </w:p>
    <w:p w:rsidR="00880B56" w:rsidRDefault="00880B56"/>
    <w:sectPr w:rsidR="00880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64374"/>
    <w:multiLevelType w:val="multilevel"/>
    <w:tmpl w:val="18525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10ECC"/>
    <w:multiLevelType w:val="multilevel"/>
    <w:tmpl w:val="CC961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37"/>
    <w:rsid w:val="001021F9"/>
    <w:rsid w:val="00146890"/>
    <w:rsid w:val="00153647"/>
    <w:rsid w:val="00280296"/>
    <w:rsid w:val="006E0537"/>
    <w:rsid w:val="00880B56"/>
    <w:rsid w:val="00A04FB2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7DA2E-CCEC-46EB-80B7-92F9B54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8029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04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LJx4eKtKd5f9Pu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NseQkkuLptagM9zn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C2Jt6xaAkAs7Y4d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qUXeumv881ayHgKd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ATBDSeCLnutNbg98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7</cp:revision>
  <dcterms:created xsi:type="dcterms:W3CDTF">2024-04-29T13:21:00Z</dcterms:created>
  <dcterms:modified xsi:type="dcterms:W3CDTF">2024-04-29T13:47:00Z</dcterms:modified>
</cp:coreProperties>
</file>