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F24D52" w14:textId="4527357A" w:rsidR="00657B68" w:rsidRDefault="00D43105" w:rsidP="00D43105">
      <w:pPr>
        <w:pStyle w:val="Cabealho"/>
        <w:tabs>
          <w:tab w:val="clear" w:pos="4419"/>
          <w:tab w:val="clear" w:pos="8838"/>
        </w:tabs>
        <w:jc w:val="center"/>
        <w:rPr>
          <w:b/>
          <w:bCs/>
          <w:sz w:val="28"/>
          <w:szCs w:val="28"/>
        </w:rPr>
      </w:pPr>
      <w:r w:rsidRPr="00D43105">
        <w:rPr>
          <w:b/>
          <w:bCs/>
          <w:sz w:val="28"/>
          <w:szCs w:val="28"/>
        </w:rPr>
        <w:t>Resolução nº00</w:t>
      </w:r>
      <w:r w:rsidR="003B3A78">
        <w:rPr>
          <w:b/>
          <w:bCs/>
          <w:sz w:val="28"/>
          <w:szCs w:val="28"/>
        </w:rPr>
        <w:t>2</w:t>
      </w:r>
      <w:r w:rsidRPr="00D43105">
        <w:rPr>
          <w:b/>
          <w:bCs/>
          <w:sz w:val="28"/>
          <w:szCs w:val="28"/>
        </w:rPr>
        <w:t>/2024 – Comissão Eleitoral</w:t>
      </w:r>
    </w:p>
    <w:p w14:paraId="66527069" w14:textId="77777777" w:rsidR="00D43105" w:rsidRDefault="00D43105" w:rsidP="00D43105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14:paraId="5B60EDD1" w14:textId="6655C8DA" w:rsidR="00857865" w:rsidRPr="00857865" w:rsidRDefault="00D43105" w:rsidP="00857865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 w:rsidRPr="00D43105">
        <w:t xml:space="preserve">Considerando o </w:t>
      </w:r>
      <w:r w:rsidR="003B3A78">
        <w:t xml:space="preserve">Art. 10, </w:t>
      </w:r>
      <w:r w:rsidR="003B3A78" w:rsidRPr="003B3A78">
        <w:t>§</w:t>
      </w:r>
      <w:r w:rsidR="003B3A78">
        <w:t xml:space="preserve"> 1º e 2º do regulamento para eleição de Diretor e </w:t>
      </w:r>
      <w:r>
        <w:t xml:space="preserve">Diretor Adjunto </w:t>
      </w:r>
      <w:r w:rsidR="00857865">
        <w:t xml:space="preserve">(Res. 039/2010 – CI/CCB) do Centro de Ciências Biológicas da Universidade Estadual de Maringá. A Comissão Eleitoral instituída pela portaria </w:t>
      </w:r>
      <w:r w:rsidR="00857865" w:rsidRPr="0087390F">
        <w:t>002/2024-CCB</w:t>
      </w:r>
      <w:r w:rsidR="00857865">
        <w:t xml:space="preserve">, indica os membros para atuarem nas mesas receptoras no dia </w:t>
      </w:r>
      <w:r w:rsidR="00857865" w:rsidRPr="00857865">
        <w:rPr>
          <w:b/>
          <w:bCs/>
        </w:rPr>
        <w:t>19 de junho de 2024.</w:t>
      </w:r>
    </w:p>
    <w:p w14:paraId="1D552554" w14:textId="2D69B542" w:rsidR="00857865" w:rsidRDefault="00857865" w:rsidP="00857865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</w:p>
    <w:p w14:paraId="256A8C6C" w14:textId="4416C856" w:rsidR="00857865" w:rsidRDefault="00857865" w:rsidP="00857865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>
        <w:t xml:space="preserve">Mesa receptora – </w:t>
      </w:r>
      <w:r w:rsidRPr="00857865">
        <w:rPr>
          <w:b/>
          <w:bCs/>
        </w:rPr>
        <w:t>Hall do bloco H-7</w:t>
      </w:r>
      <w:r w:rsidR="006E21AF">
        <w:rPr>
          <w:b/>
          <w:bCs/>
        </w:rPr>
        <w:t>9</w:t>
      </w:r>
    </w:p>
    <w:p w14:paraId="3407C20D" w14:textId="5C88CDF5" w:rsidR="006E21AF" w:rsidRDefault="006E21AF" w:rsidP="00857865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>
        <w:rPr>
          <w:b/>
          <w:bCs/>
        </w:rPr>
        <w:t xml:space="preserve">Manhã: das 8h às 11h30min. </w:t>
      </w:r>
    </w:p>
    <w:p w14:paraId="718432CF" w14:textId="1180D442" w:rsidR="006E21AF" w:rsidRDefault="006E21AF" w:rsidP="00857865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Presidente: </w:t>
      </w:r>
      <w:r w:rsidRPr="006E21AF">
        <w:t xml:space="preserve">Solange Marta </w:t>
      </w:r>
      <w:proofErr w:type="spellStart"/>
      <w:r w:rsidRPr="006E21AF">
        <w:t>Franzoi</w:t>
      </w:r>
      <w:proofErr w:type="spellEnd"/>
      <w:r w:rsidRPr="006E21AF">
        <w:t xml:space="preserve"> de Moraes</w:t>
      </w:r>
      <w:r>
        <w:t xml:space="preserve"> (DFS)</w:t>
      </w:r>
    </w:p>
    <w:p w14:paraId="280306C1" w14:textId="100EA68C" w:rsidR="006E21AF" w:rsidRDefault="006E21AF" w:rsidP="00857865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1ºMesário: </w:t>
      </w:r>
      <w:r w:rsidRPr="006E21AF">
        <w:t>Márcia Fabrício</w:t>
      </w:r>
      <w:r>
        <w:t xml:space="preserve"> (DFS)</w:t>
      </w:r>
    </w:p>
    <w:p w14:paraId="5DCF61EE" w14:textId="0D6C8DC1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2ºMesário: </w:t>
      </w:r>
      <w:r w:rsidRPr="006E21AF">
        <w:t>Álvaro Antônio Felipe Soares</w:t>
      </w:r>
      <w:r>
        <w:t xml:space="preserve"> (PFS)</w:t>
      </w:r>
    </w:p>
    <w:p w14:paraId="2D940197" w14:textId="77777777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79C79010" w14:textId="476F8C5E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>
        <w:t xml:space="preserve">Mesa receptora – </w:t>
      </w:r>
      <w:r w:rsidRPr="00857865">
        <w:rPr>
          <w:b/>
          <w:bCs/>
        </w:rPr>
        <w:t>Hall do bloco H-7</w:t>
      </w:r>
      <w:r>
        <w:rPr>
          <w:b/>
          <w:bCs/>
        </w:rPr>
        <w:t>8</w:t>
      </w:r>
    </w:p>
    <w:p w14:paraId="77EEC226" w14:textId="69F6F4A5" w:rsidR="006E21AF" w:rsidRDefault="004D22E9" w:rsidP="006E21AF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>
        <w:rPr>
          <w:b/>
          <w:bCs/>
        </w:rPr>
        <w:t>Tarde</w:t>
      </w:r>
      <w:r w:rsidR="006E21AF">
        <w:rPr>
          <w:b/>
          <w:bCs/>
        </w:rPr>
        <w:t>: das 13h30 min às 1</w:t>
      </w:r>
      <w:r>
        <w:rPr>
          <w:b/>
          <w:bCs/>
        </w:rPr>
        <w:t>7</w:t>
      </w:r>
      <w:r w:rsidR="006E21AF">
        <w:rPr>
          <w:b/>
          <w:bCs/>
        </w:rPr>
        <w:t>h</w:t>
      </w:r>
      <w:r>
        <w:rPr>
          <w:b/>
          <w:bCs/>
        </w:rPr>
        <w:t>0</w:t>
      </w:r>
      <w:r w:rsidR="006E21AF">
        <w:rPr>
          <w:b/>
          <w:bCs/>
        </w:rPr>
        <w:t xml:space="preserve">0min. </w:t>
      </w:r>
    </w:p>
    <w:p w14:paraId="1D9B3440" w14:textId="39A9FB31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Presidente: </w:t>
      </w:r>
      <w:r w:rsidRPr="006E21AF">
        <w:t xml:space="preserve">Luciana Andreia </w:t>
      </w:r>
      <w:proofErr w:type="spellStart"/>
      <w:r w:rsidRPr="006E21AF">
        <w:t>Borin</w:t>
      </w:r>
      <w:proofErr w:type="spellEnd"/>
      <w:r w:rsidRPr="006E21AF">
        <w:t xml:space="preserve"> de Carvalho </w:t>
      </w:r>
      <w:r>
        <w:t>(DBC)</w:t>
      </w:r>
    </w:p>
    <w:p w14:paraId="66304C3F" w14:textId="2D45D482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1ºMesário: </w:t>
      </w:r>
      <w:r w:rsidRPr="006E21AF">
        <w:t xml:space="preserve">Maria José </w:t>
      </w:r>
      <w:proofErr w:type="spellStart"/>
      <w:r w:rsidRPr="006E21AF">
        <w:t>Debarros</w:t>
      </w:r>
      <w:proofErr w:type="spellEnd"/>
      <w:r w:rsidRPr="006E21AF">
        <w:t xml:space="preserve"> da Silva </w:t>
      </w:r>
      <w:r>
        <w:t>(DBC)</w:t>
      </w:r>
    </w:p>
    <w:p w14:paraId="65E9F449" w14:textId="6452F2F6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2ºMesário: </w:t>
      </w:r>
      <w:r w:rsidRPr="006E21AF">
        <w:t xml:space="preserve">Ligia Carla </w:t>
      </w:r>
      <w:proofErr w:type="spellStart"/>
      <w:r w:rsidRPr="006E21AF">
        <w:t>Balini</w:t>
      </w:r>
      <w:proofErr w:type="spellEnd"/>
      <w:r w:rsidRPr="006E21AF">
        <w:t xml:space="preserve"> </w:t>
      </w:r>
      <w:r>
        <w:t>(PGM)</w:t>
      </w:r>
    </w:p>
    <w:p w14:paraId="41B1A741" w14:textId="77777777" w:rsidR="00E032A1" w:rsidRDefault="00E032A1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20C6A1DC" w14:textId="01382DE0" w:rsidR="00E032A1" w:rsidRDefault="00E032A1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Suplente: Fabiano </w:t>
      </w:r>
      <w:r w:rsidRPr="00E032A1">
        <w:t>Rodrigo de Assis</w:t>
      </w:r>
      <w:r>
        <w:t xml:space="preserve"> (DBQ)</w:t>
      </w:r>
    </w:p>
    <w:p w14:paraId="2112993B" w14:textId="77777777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0DA919FE" w14:textId="77777777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>
        <w:t xml:space="preserve">Mesa receptora – </w:t>
      </w:r>
      <w:r w:rsidRPr="00857865">
        <w:rPr>
          <w:b/>
          <w:bCs/>
        </w:rPr>
        <w:t>Hall do bloco H-7</w:t>
      </w:r>
      <w:r>
        <w:rPr>
          <w:b/>
          <w:bCs/>
        </w:rPr>
        <w:t>8</w:t>
      </w:r>
    </w:p>
    <w:p w14:paraId="2B56DA40" w14:textId="327432B3" w:rsidR="006E21AF" w:rsidRDefault="004D22E9" w:rsidP="006E21AF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bCs/>
        </w:rPr>
      </w:pPr>
      <w:r>
        <w:rPr>
          <w:b/>
          <w:bCs/>
        </w:rPr>
        <w:t>Noite</w:t>
      </w:r>
      <w:r w:rsidR="006E21AF">
        <w:rPr>
          <w:b/>
          <w:bCs/>
        </w:rPr>
        <w:t xml:space="preserve">: das </w:t>
      </w:r>
      <w:r w:rsidR="0017781A">
        <w:rPr>
          <w:b/>
          <w:bCs/>
        </w:rPr>
        <w:t>19</w:t>
      </w:r>
      <w:r w:rsidR="006E21AF">
        <w:rPr>
          <w:b/>
          <w:bCs/>
        </w:rPr>
        <w:t xml:space="preserve">h às </w:t>
      </w:r>
      <w:r>
        <w:rPr>
          <w:b/>
          <w:bCs/>
        </w:rPr>
        <w:t>2</w:t>
      </w:r>
      <w:r w:rsidR="006E21AF">
        <w:rPr>
          <w:b/>
          <w:bCs/>
        </w:rPr>
        <w:t xml:space="preserve">1h30min. </w:t>
      </w:r>
    </w:p>
    <w:p w14:paraId="3DFF8CD6" w14:textId="2B863DED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Presidente: </w:t>
      </w:r>
      <w:r w:rsidR="004D22E9">
        <w:t xml:space="preserve">Maria Rosa </w:t>
      </w:r>
      <w:proofErr w:type="spellStart"/>
      <w:r w:rsidR="004D22E9">
        <w:t>Trentin</w:t>
      </w:r>
      <w:proofErr w:type="spellEnd"/>
      <w:r w:rsidR="004D22E9">
        <w:t xml:space="preserve"> </w:t>
      </w:r>
      <w:proofErr w:type="spellStart"/>
      <w:r w:rsidR="004D22E9">
        <w:t>Zorzenon</w:t>
      </w:r>
      <w:proofErr w:type="spellEnd"/>
      <w:r w:rsidRPr="006E21AF">
        <w:t xml:space="preserve"> </w:t>
      </w:r>
      <w:r w:rsidR="004D22E9">
        <w:t>(DBQ)</w:t>
      </w:r>
    </w:p>
    <w:p w14:paraId="0FCAC171" w14:textId="675ACF73" w:rsid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1ºMesário: </w:t>
      </w:r>
      <w:proofErr w:type="spellStart"/>
      <w:r w:rsidR="004D22E9">
        <w:t>Antonio</w:t>
      </w:r>
      <w:proofErr w:type="spellEnd"/>
      <w:r w:rsidR="004D22E9">
        <w:t xml:space="preserve"> Sergio </w:t>
      </w:r>
      <w:proofErr w:type="spellStart"/>
      <w:r w:rsidR="004D22E9">
        <w:t>Dacome</w:t>
      </w:r>
      <w:proofErr w:type="spellEnd"/>
      <w:r w:rsidRPr="006E21AF">
        <w:t xml:space="preserve"> </w:t>
      </w:r>
      <w:r>
        <w:t>(DB</w:t>
      </w:r>
      <w:r w:rsidR="004D22E9">
        <w:t>Q</w:t>
      </w:r>
      <w:r>
        <w:t>)</w:t>
      </w:r>
    </w:p>
    <w:p w14:paraId="706BBB67" w14:textId="2867A59D" w:rsidR="006E21AF" w:rsidRP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2ºMesário: </w:t>
      </w:r>
      <w:r w:rsidR="004D22E9">
        <w:t xml:space="preserve">Paulo Leonardo </w:t>
      </w:r>
      <w:proofErr w:type="spellStart"/>
      <w:r w:rsidR="004D22E9">
        <w:t>Marotti</w:t>
      </w:r>
      <w:proofErr w:type="spellEnd"/>
      <w:r w:rsidR="004D22E9">
        <w:t xml:space="preserve"> Siciliano</w:t>
      </w:r>
      <w:r w:rsidRPr="006E21AF">
        <w:t xml:space="preserve"> </w:t>
      </w:r>
      <w:r>
        <w:t>(P</w:t>
      </w:r>
      <w:r w:rsidR="004D22E9">
        <w:t>BQ</w:t>
      </w:r>
      <w:r>
        <w:t>)</w:t>
      </w:r>
    </w:p>
    <w:p w14:paraId="7E729AC9" w14:textId="77777777" w:rsidR="006E21AF" w:rsidRP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7453E844" w14:textId="38C9D66D" w:rsidR="00E032A1" w:rsidRDefault="00E032A1" w:rsidP="00E032A1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>Suplente: Silvio Claudio da Costa (DBQ)</w:t>
      </w:r>
    </w:p>
    <w:p w14:paraId="406A161F" w14:textId="77777777" w:rsidR="00E032A1" w:rsidRDefault="00E032A1" w:rsidP="00E032A1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Suplente: Fabiano </w:t>
      </w:r>
      <w:r w:rsidRPr="00E032A1">
        <w:t>Rodrigo de Assis</w:t>
      </w:r>
      <w:r>
        <w:t xml:space="preserve"> (DBQ)</w:t>
      </w:r>
    </w:p>
    <w:p w14:paraId="40DF68CC" w14:textId="3710C0F2" w:rsidR="00E032A1" w:rsidRDefault="00E032A1" w:rsidP="00E032A1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t xml:space="preserve">Suplente: </w:t>
      </w:r>
      <w:proofErr w:type="spellStart"/>
      <w:r>
        <w:t>Natani</w:t>
      </w:r>
      <w:proofErr w:type="spellEnd"/>
      <w:r>
        <w:t xml:space="preserve"> Caroline Nogueira (PBQ)</w:t>
      </w:r>
    </w:p>
    <w:p w14:paraId="0860847E" w14:textId="77777777" w:rsidR="006E21AF" w:rsidRPr="006E21AF" w:rsidRDefault="006E21AF" w:rsidP="006E21AF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038343DF" w14:textId="77777777" w:rsidR="006E21AF" w:rsidRPr="006E21AF" w:rsidRDefault="006E21AF" w:rsidP="00857865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07253E62" w14:textId="2B17DC30" w:rsidR="00073F29" w:rsidRDefault="00D27AA6" w:rsidP="00070949">
      <w:pPr>
        <w:pStyle w:val="Cabealho"/>
        <w:tabs>
          <w:tab w:val="clear" w:pos="4419"/>
          <w:tab w:val="clear" w:pos="8838"/>
        </w:tabs>
        <w:ind w:firstLine="708"/>
        <w:jc w:val="both"/>
      </w:pPr>
      <w:r w:rsidRPr="00D27AA6">
        <w:t xml:space="preserve">Esta </w:t>
      </w:r>
      <w:r>
        <w:t>resolução entra em vigor nesta data, revogadas as disposições em contrário.</w:t>
      </w:r>
    </w:p>
    <w:p w14:paraId="3367CB42" w14:textId="77777777" w:rsidR="00D27AA6" w:rsidRDefault="00D27AA6" w:rsidP="00070949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42F74553" w14:textId="77777777" w:rsidR="00D27AA6" w:rsidRDefault="00D27AA6" w:rsidP="00070949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6D8D174F" w14:textId="0F1EE4BC" w:rsidR="00D27AA6" w:rsidRPr="00073F29" w:rsidRDefault="00D27AA6" w:rsidP="00D27AA6">
      <w:pPr>
        <w:pStyle w:val="Cabealho"/>
        <w:tabs>
          <w:tab w:val="clear" w:pos="4419"/>
          <w:tab w:val="clear" w:pos="8838"/>
        </w:tabs>
        <w:ind w:firstLine="708"/>
        <w:jc w:val="right"/>
      </w:pPr>
      <w:bookmarkStart w:id="0" w:name="_GoBack"/>
      <w:bookmarkEnd w:id="0"/>
      <w:r>
        <w:t xml:space="preserve">Maringá, </w:t>
      </w:r>
      <w:r w:rsidR="00857865">
        <w:t>5</w:t>
      </w:r>
      <w:r>
        <w:t xml:space="preserve"> de </w:t>
      </w:r>
      <w:r w:rsidR="00857865">
        <w:t>junho</w:t>
      </w:r>
      <w:r>
        <w:t xml:space="preserve"> de 2024.</w:t>
      </w:r>
    </w:p>
    <w:p w14:paraId="7E77573C" w14:textId="1B62604A" w:rsidR="0087390F" w:rsidRDefault="0087390F" w:rsidP="00D43105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4ADBE56F" w14:textId="4FF0E84A" w:rsidR="00D27AA6" w:rsidRDefault="00D27AA6" w:rsidP="00D43105">
      <w:pPr>
        <w:pStyle w:val="Cabealho"/>
        <w:tabs>
          <w:tab w:val="clear" w:pos="4419"/>
          <w:tab w:val="clear" w:pos="8838"/>
        </w:tabs>
        <w:ind w:firstLine="708"/>
        <w:jc w:val="both"/>
      </w:pPr>
    </w:p>
    <w:p w14:paraId="513EF208" w14:textId="680C41F0" w:rsidR="00D27AA6" w:rsidRDefault="00D6751D" w:rsidP="00D43105">
      <w:pPr>
        <w:pStyle w:val="Cabealho"/>
        <w:tabs>
          <w:tab w:val="clear" w:pos="4419"/>
          <w:tab w:val="clear" w:pos="8838"/>
        </w:tabs>
        <w:ind w:firstLine="708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F0C607B" wp14:editId="527825FA">
            <wp:simplePos x="0" y="0"/>
            <wp:positionH relativeFrom="margin">
              <wp:posOffset>1863648</wp:posOffset>
            </wp:positionH>
            <wp:positionV relativeFrom="paragraph">
              <wp:posOffset>14079</wp:posOffset>
            </wp:positionV>
            <wp:extent cx="2137482" cy="537175"/>
            <wp:effectExtent l="0" t="0" r="0" b="0"/>
            <wp:wrapSquare wrapText="bothSides"/>
            <wp:docPr id="4814674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82" cy="5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21512" w14:textId="77777777" w:rsidR="00D6751D" w:rsidRDefault="00D6751D" w:rsidP="00D27AA6">
      <w:pPr>
        <w:pStyle w:val="Cabealho"/>
        <w:tabs>
          <w:tab w:val="clear" w:pos="4419"/>
          <w:tab w:val="clear" w:pos="8838"/>
        </w:tabs>
        <w:ind w:firstLine="708"/>
        <w:jc w:val="center"/>
      </w:pPr>
    </w:p>
    <w:p w14:paraId="0B332C19" w14:textId="77777777" w:rsidR="00D6751D" w:rsidRDefault="00D6751D" w:rsidP="00D27AA6">
      <w:pPr>
        <w:pStyle w:val="Cabealho"/>
        <w:tabs>
          <w:tab w:val="clear" w:pos="4419"/>
          <w:tab w:val="clear" w:pos="8838"/>
        </w:tabs>
        <w:ind w:firstLine="708"/>
        <w:jc w:val="center"/>
      </w:pPr>
    </w:p>
    <w:p w14:paraId="48215094" w14:textId="77777777" w:rsidR="00D6751D" w:rsidRDefault="00D6751D" w:rsidP="00D27AA6">
      <w:pPr>
        <w:pStyle w:val="Cabealho"/>
        <w:tabs>
          <w:tab w:val="clear" w:pos="4419"/>
          <w:tab w:val="clear" w:pos="8838"/>
        </w:tabs>
        <w:ind w:firstLine="708"/>
        <w:jc w:val="center"/>
      </w:pPr>
    </w:p>
    <w:p w14:paraId="31266E78" w14:textId="452F717B" w:rsidR="00D27AA6" w:rsidRDefault="00D27AA6" w:rsidP="00D27AA6">
      <w:pPr>
        <w:pStyle w:val="Cabealho"/>
        <w:tabs>
          <w:tab w:val="clear" w:pos="4419"/>
          <w:tab w:val="clear" w:pos="8838"/>
        </w:tabs>
        <w:ind w:firstLine="708"/>
        <w:jc w:val="center"/>
      </w:pPr>
      <w:r>
        <w:t>Profa. Dra. Paula Gimenez Milani Fernandes</w:t>
      </w:r>
    </w:p>
    <w:p w14:paraId="316FCBC0" w14:textId="5CABA640" w:rsidR="00D27AA6" w:rsidRPr="00D43105" w:rsidRDefault="00D27AA6" w:rsidP="00D27AA6">
      <w:pPr>
        <w:pStyle w:val="Cabealho"/>
        <w:tabs>
          <w:tab w:val="clear" w:pos="4419"/>
          <w:tab w:val="clear" w:pos="8838"/>
        </w:tabs>
        <w:ind w:firstLine="708"/>
        <w:jc w:val="center"/>
      </w:pPr>
      <w:r>
        <w:t>(DBQ/NEPRON/Comissão Eleitoral/Presidente</w:t>
      </w:r>
    </w:p>
    <w:sectPr w:rsidR="00D27AA6" w:rsidRPr="00D43105" w:rsidSect="0033257D">
      <w:headerReference w:type="default" r:id="rId8"/>
      <w:footerReference w:type="default" r:id="rId9"/>
      <w:footnotePr>
        <w:pos w:val="beneathText"/>
      </w:footnotePr>
      <w:pgSz w:w="11905" w:h="16837"/>
      <w:pgMar w:top="1418" w:right="1701" w:bottom="1276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AAFF7" w14:textId="77777777" w:rsidR="006E0290" w:rsidRDefault="006E0290">
      <w:r>
        <w:separator/>
      </w:r>
    </w:p>
  </w:endnote>
  <w:endnote w:type="continuationSeparator" w:id="0">
    <w:p w14:paraId="6F5E9EB7" w14:textId="77777777" w:rsidR="006E0290" w:rsidRDefault="006E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9147" w14:textId="77777777" w:rsidR="002D105C" w:rsidRDefault="002D105C">
    <w:pPr>
      <w:pStyle w:val="Rodap"/>
      <w:jc w:val="center"/>
      <w:rPr>
        <w:sz w:val="16"/>
      </w:rPr>
    </w:pPr>
    <w:r>
      <w:rPr>
        <w:sz w:val="16"/>
      </w:rPr>
      <w:t xml:space="preserve">Av. Colombo, 5.790 • </w:t>
    </w:r>
    <w:proofErr w:type="spellStart"/>
    <w:r>
      <w:rPr>
        <w:sz w:val="16"/>
      </w:rPr>
      <w:t>Câmpus</w:t>
    </w:r>
    <w:proofErr w:type="spellEnd"/>
    <w:r>
      <w:rPr>
        <w:sz w:val="16"/>
      </w:rPr>
      <w:t xml:space="preserve"> Universitário • CEP 87.020-900 • Maringá – PR</w:t>
    </w:r>
  </w:p>
  <w:p w14:paraId="4008290F" w14:textId="77777777" w:rsidR="002D105C" w:rsidRDefault="002D105C" w:rsidP="001B6D6D">
    <w:pPr>
      <w:pStyle w:val="Rodap"/>
      <w:jc w:val="center"/>
      <w:rPr>
        <w:sz w:val="16"/>
      </w:rPr>
    </w:pPr>
    <w:r>
      <w:rPr>
        <w:sz w:val="16"/>
      </w:rPr>
      <w:t>Fones: (44) 3261-4846 • Fax: 3261-4714 • E-mail: sec-dbq@uem.br • Internet: www.dbq.uem.br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31E2" w14:textId="77777777" w:rsidR="006E0290" w:rsidRDefault="006E0290">
      <w:r>
        <w:separator/>
      </w:r>
    </w:p>
  </w:footnote>
  <w:footnote w:type="continuationSeparator" w:id="0">
    <w:p w14:paraId="36A87CB2" w14:textId="77777777" w:rsidR="006E0290" w:rsidRDefault="006E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1"/>
      <w:gridCol w:w="8520"/>
    </w:tblGrid>
    <w:tr w:rsidR="002D105C" w14:paraId="49BB5073" w14:textId="77777777">
      <w:trPr>
        <w:cantSplit/>
        <w:trHeight w:val="1247"/>
      </w:trPr>
      <w:tc>
        <w:tcPr>
          <w:tcW w:w="1621" w:type="dxa"/>
          <w:vAlign w:val="center"/>
        </w:tcPr>
        <w:p w14:paraId="2E90892D" w14:textId="77777777" w:rsidR="002D105C" w:rsidRDefault="00041EB1">
          <w:pPr>
            <w:pStyle w:val="Cabealho"/>
            <w:snapToGrid w:val="0"/>
            <w:jc w:val="center"/>
            <w:rPr>
              <w:bCs/>
              <w:sz w:val="44"/>
            </w:rPr>
          </w:pPr>
          <w:r>
            <w:rPr>
              <w:noProof/>
              <w:lang w:eastAsia="pt-BR"/>
            </w:rPr>
            <w:drawing>
              <wp:inline distT="0" distB="0" distL="0" distR="0" wp14:anchorId="6DE80C81" wp14:editId="7A34A034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0" w:type="dxa"/>
          <w:vAlign w:val="center"/>
        </w:tcPr>
        <w:p w14:paraId="79EB46B4" w14:textId="77777777" w:rsidR="002D105C" w:rsidRPr="001B6D6D" w:rsidRDefault="002D105C">
          <w:pPr>
            <w:pStyle w:val="Cabealho"/>
            <w:snapToGrid w:val="0"/>
            <w:jc w:val="center"/>
            <w:rPr>
              <w:bCs/>
              <w:sz w:val="40"/>
              <w:szCs w:val="40"/>
            </w:rPr>
          </w:pPr>
          <w:r w:rsidRPr="001B6D6D">
            <w:rPr>
              <w:bCs/>
              <w:sz w:val="40"/>
              <w:szCs w:val="40"/>
            </w:rPr>
            <w:t>Universidade Estadual de Maringá</w:t>
          </w:r>
        </w:p>
        <w:p w14:paraId="520472E8" w14:textId="77777777" w:rsidR="002D105C" w:rsidRPr="001B6D6D" w:rsidRDefault="002D105C" w:rsidP="001B6D6D">
          <w:pPr>
            <w:pStyle w:val="Cabealho"/>
            <w:jc w:val="center"/>
            <w:rPr>
              <w:bCs/>
              <w:sz w:val="32"/>
              <w:szCs w:val="32"/>
            </w:rPr>
          </w:pPr>
          <w:r w:rsidRPr="001B6D6D">
            <w:rPr>
              <w:bCs/>
              <w:sz w:val="32"/>
              <w:szCs w:val="32"/>
            </w:rPr>
            <w:t>Centro de Ciências Biológicas</w:t>
          </w:r>
        </w:p>
        <w:p w14:paraId="0FB91084" w14:textId="13A67E86" w:rsidR="002D105C" w:rsidRPr="001B6D6D" w:rsidRDefault="002D105C" w:rsidP="001B6D6D">
          <w:pPr>
            <w:pStyle w:val="Cabealho"/>
            <w:jc w:val="center"/>
            <w:rPr>
              <w:bCs/>
              <w:sz w:val="28"/>
              <w:szCs w:val="28"/>
            </w:rPr>
          </w:pPr>
        </w:p>
      </w:tc>
    </w:tr>
  </w:tbl>
  <w:p w14:paraId="320A23F8" w14:textId="77777777" w:rsidR="002D105C" w:rsidRDefault="002D105C">
    <w:pPr>
      <w:pStyle w:val="Cabealho"/>
      <w:jc w:val="center"/>
      <w:rPr>
        <w:sz w:val="20"/>
      </w:rPr>
    </w:pPr>
  </w:p>
  <w:p w14:paraId="4A12B2EA" w14:textId="77777777" w:rsidR="002D105C" w:rsidRDefault="002D105C">
    <w:pPr>
      <w:pStyle w:val="Cabealho"/>
      <w:jc w:val="center"/>
      <w:rPr>
        <w:sz w:val="20"/>
      </w:rPr>
    </w:pPr>
  </w:p>
  <w:p w14:paraId="4A66A255" w14:textId="77777777" w:rsidR="002D105C" w:rsidRDefault="00041EB1">
    <w:pPr>
      <w:pStyle w:val="Cabealho"/>
      <w:jc w:val="center"/>
      <w:rPr>
        <w:bCs/>
        <w:sz w:val="20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4FF2E818" wp14:editId="34BECEA4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185" cy="479996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185" cy="4799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6E8339" w14:textId="77777777" w:rsidR="002D105C" w:rsidRDefault="002D105C">
    <w:pPr>
      <w:pStyle w:val="Cabealho"/>
      <w:jc w:val="center"/>
      <w:rPr>
        <w:sz w:val="20"/>
      </w:rPr>
    </w:pPr>
  </w:p>
  <w:p w14:paraId="50AD1492" w14:textId="77777777" w:rsidR="002D105C" w:rsidRDefault="002D105C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16C07"/>
    <w:multiLevelType w:val="hybridMultilevel"/>
    <w:tmpl w:val="1936A67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761CF"/>
    <w:multiLevelType w:val="hybridMultilevel"/>
    <w:tmpl w:val="BE0C5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F7"/>
    <w:rsid w:val="00041EB1"/>
    <w:rsid w:val="00053874"/>
    <w:rsid w:val="00060783"/>
    <w:rsid w:val="000662BB"/>
    <w:rsid w:val="00070949"/>
    <w:rsid w:val="00073F29"/>
    <w:rsid w:val="00076F17"/>
    <w:rsid w:val="000B67F5"/>
    <w:rsid w:val="000D5878"/>
    <w:rsid w:val="0012524F"/>
    <w:rsid w:val="0012729E"/>
    <w:rsid w:val="001319CD"/>
    <w:rsid w:val="001433AE"/>
    <w:rsid w:val="00151867"/>
    <w:rsid w:val="0015562B"/>
    <w:rsid w:val="00157C42"/>
    <w:rsid w:val="0016732D"/>
    <w:rsid w:val="0017781A"/>
    <w:rsid w:val="00192C6F"/>
    <w:rsid w:val="001B6D6D"/>
    <w:rsid w:val="001C5172"/>
    <w:rsid w:val="001E1124"/>
    <w:rsid w:val="001E31F0"/>
    <w:rsid w:val="00210540"/>
    <w:rsid w:val="00211EB1"/>
    <w:rsid w:val="00245EC6"/>
    <w:rsid w:val="00252940"/>
    <w:rsid w:val="00256A2A"/>
    <w:rsid w:val="002709B7"/>
    <w:rsid w:val="002808EA"/>
    <w:rsid w:val="00283D21"/>
    <w:rsid w:val="00292AF5"/>
    <w:rsid w:val="002A438F"/>
    <w:rsid w:val="002D105C"/>
    <w:rsid w:val="002E268C"/>
    <w:rsid w:val="0030581C"/>
    <w:rsid w:val="003158B0"/>
    <w:rsid w:val="0033257D"/>
    <w:rsid w:val="0033530E"/>
    <w:rsid w:val="00347B15"/>
    <w:rsid w:val="00365398"/>
    <w:rsid w:val="00374D6B"/>
    <w:rsid w:val="003B181B"/>
    <w:rsid w:val="003B2C3E"/>
    <w:rsid w:val="003B3A78"/>
    <w:rsid w:val="00400EA0"/>
    <w:rsid w:val="004175A3"/>
    <w:rsid w:val="004201FC"/>
    <w:rsid w:val="004237DF"/>
    <w:rsid w:val="00430393"/>
    <w:rsid w:val="00451623"/>
    <w:rsid w:val="00455A23"/>
    <w:rsid w:val="004767DD"/>
    <w:rsid w:val="004861C6"/>
    <w:rsid w:val="004B248F"/>
    <w:rsid w:val="004C0A03"/>
    <w:rsid w:val="004C47EA"/>
    <w:rsid w:val="004D22E9"/>
    <w:rsid w:val="004F65EA"/>
    <w:rsid w:val="00513EF3"/>
    <w:rsid w:val="00542AA2"/>
    <w:rsid w:val="00544250"/>
    <w:rsid w:val="00553321"/>
    <w:rsid w:val="00566BEE"/>
    <w:rsid w:val="00575FDB"/>
    <w:rsid w:val="005A3FA4"/>
    <w:rsid w:val="005B1B4D"/>
    <w:rsid w:val="005C5110"/>
    <w:rsid w:val="005D1074"/>
    <w:rsid w:val="005D6D98"/>
    <w:rsid w:val="00600509"/>
    <w:rsid w:val="00657B68"/>
    <w:rsid w:val="00667FC3"/>
    <w:rsid w:val="00672DCE"/>
    <w:rsid w:val="00674833"/>
    <w:rsid w:val="00693D9F"/>
    <w:rsid w:val="006A32B0"/>
    <w:rsid w:val="006C106A"/>
    <w:rsid w:val="006C6689"/>
    <w:rsid w:val="006E0290"/>
    <w:rsid w:val="006E21AF"/>
    <w:rsid w:val="00701C94"/>
    <w:rsid w:val="00733799"/>
    <w:rsid w:val="007541C1"/>
    <w:rsid w:val="007A4425"/>
    <w:rsid w:val="007B010B"/>
    <w:rsid w:val="007C7FD6"/>
    <w:rsid w:val="007F4BFF"/>
    <w:rsid w:val="008322D7"/>
    <w:rsid w:val="00850BB9"/>
    <w:rsid w:val="00857865"/>
    <w:rsid w:val="0086336F"/>
    <w:rsid w:val="00865A54"/>
    <w:rsid w:val="008727FE"/>
    <w:rsid w:val="0087390F"/>
    <w:rsid w:val="008C1E97"/>
    <w:rsid w:val="008D5932"/>
    <w:rsid w:val="008F58BB"/>
    <w:rsid w:val="008F753A"/>
    <w:rsid w:val="00933F27"/>
    <w:rsid w:val="009433C3"/>
    <w:rsid w:val="00955940"/>
    <w:rsid w:val="00971938"/>
    <w:rsid w:val="00973667"/>
    <w:rsid w:val="00977376"/>
    <w:rsid w:val="009A5E16"/>
    <w:rsid w:val="009C1117"/>
    <w:rsid w:val="00A014C7"/>
    <w:rsid w:val="00A2699D"/>
    <w:rsid w:val="00A3038E"/>
    <w:rsid w:val="00A30930"/>
    <w:rsid w:val="00A33BB6"/>
    <w:rsid w:val="00A40775"/>
    <w:rsid w:val="00A720BC"/>
    <w:rsid w:val="00A87115"/>
    <w:rsid w:val="00AA4351"/>
    <w:rsid w:val="00AF0633"/>
    <w:rsid w:val="00AF19ED"/>
    <w:rsid w:val="00AF3017"/>
    <w:rsid w:val="00B3146D"/>
    <w:rsid w:val="00B545B1"/>
    <w:rsid w:val="00B64677"/>
    <w:rsid w:val="00B73132"/>
    <w:rsid w:val="00BA7D10"/>
    <w:rsid w:val="00BE4E0A"/>
    <w:rsid w:val="00BE6E39"/>
    <w:rsid w:val="00C02B52"/>
    <w:rsid w:val="00C11046"/>
    <w:rsid w:val="00C13FFC"/>
    <w:rsid w:val="00C20835"/>
    <w:rsid w:val="00C25778"/>
    <w:rsid w:val="00C427A1"/>
    <w:rsid w:val="00C750B6"/>
    <w:rsid w:val="00C85F0C"/>
    <w:rsid w:val="00C95E5C"/>
    <w:rsid w:val="00CB3AF7"/>
    <w:rsid w:val="00CC3C9C"/>
    <w:rsid w:val="00CE5849"/>
    <w:rsid w:val="00CF039E"/>
    <w:rsid w:val="00D01E2B"/>
    <w:rsid w:val="00D067E7"/>
    <w:rsid w:val="00D13913"/>
    <w:rsid w:val="00D2425C"/>
    <w:rsid w:val="00D2438E"/>
    <w:rsid w:val="00D27AA6"/>
    <w:rsid w:val="00D43105"/>
    <w:rsid w:val="00D527F1"/>
    <w:rsid w:val="00D55FE0"/>
    <w:rsid w:val="00D6751D"/>
    <w:rsid w:val="00DC18C1"/>
    <w:rsid w:val="00DE133E"/>
    <w:rsid w:val="00E011BD"/>
    <w:rsid w:val="00E032A1"/>
    <w:rsid w:val="00E11D2E"/>
    <w:rsid w:val="00E341EF"/>
    <w:rsid w:val="00E86606"/>
    <w:rsid w:val="00E95DFE"/>
    <w:rsid w:val="00EE155E"/>
    <w:rsid w:val="00F40626"/>
    <w:rsid w:val="00F43117"/>
    <w:rsid w:val="00F80810"/>
    <w:rsid w:val="00F97DD7"/>
    <w:rsid w:val="00FA29DB"/>
    <w:rsid w:val="00FC5CAA"/>
    <w:rsid w:val="00FE082E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74D8"/>
  <w15:docId w15:val="{93652D5A-868D-499D-87C5-EC06B48B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6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C106A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6C106A"/>
    <w:pPr>
      <w:keepNext/>
      <w:numPr>
        <w:ilvl w:val="1"/>
        <w:numId w:val="1"/>
      </w:numPr>
      <w:spacing w:after="120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C106A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rsid w:val="006C106A"/>
    <w:pPr>
      <w:keepNext/>
      <w:numPr>
        <w:ilvl w:val="3"/>
        <w:numId w:val="1"/>
      </w:numPr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6C106A"/>
    <w:pPr>
      <w:keepNext/>
      <w:numPr>
        <w:ilvl w:val="4"/>
        <w:numId w:val="1"/>
      </w:numPr>
      <w:jc w:val="both"/>
      <w:outlineLvl w:val="4"/>
    </w:pPr>
    <w:rPr>
      <w:rFonts w:ascii="Tahoma" w:hAnsi="Tahoma"/>
      <w:b/>
      <w:sz w:val="23"/>
      <w:szCs w:val="20"/>
    </w:rPr>
  </w:style>
  <w:style w:type="paragraph" w:styleId="Ttulo6">
    <w:name w:val="heading 6"/>
    <w:basedOn w:val="Normal"/>
    <w:next w:val="Normal"/>
    <w:qFormat/>
    <w:rsid w:val="006C106A"/>
    <w:pPr>
      <w:keepNext/>
      <w:numPr>
        <w:ilvl w:val="5"/>
        <w:numId w:val="1"/>
      </w:numPr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6C106A"/>
  </w:style>
  <w:style w:type="character" w:styleId="Hyperlink">
    <w:name w:val="Hyperlink"/>
    <w:basedOn w:val="Fontepargpadro1"/>
    <w:rsid w:val="006C106A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6C10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6C106A"/>
    <w:pPr>
      <w:jc w:val="both"/>
    </w:pPr>
    <w:rPr>
      <w:rFonts w:ascii="Arial" w:hAnsi="Arial" w:cs="Arial"/>
      <w:szCs w:val="17"/>
    </w:rPr>
  </w:style>
  <w:style w:type="paragraph" w:styleId="Lista">
    <w:name w:val="List"/>
    <w:basedOn w:val="Corpodetexto"/>
    <w:rsid w:val="006C106A"/>
    <w:rPr>
      <w:rFonts w:cs="Tahoma"/>
    </w:rPr>
  </w:style>
  <w:style w:type="paragraph" w:customStyle="1" w:styleId="Legenda1">
    <w:name w:val="Legenda1"/>
    <w:basedOn w:val="Normal"/>
    <w:rsid w:val="006C106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C106A"/>
    <w:pPr>
      <w:suppressLineNumbers/>
    </w:pPr>
    <w:rPr>
      <w:rFonts w:cs="Tahoma"/>
    </w:rPr>
  </w:style>
  <w:style w:type="paragraph" w:styleId="Cabealho">
    <w:name w:val="header"/>
    <w:basedOn w:val="Normal"/>
    <w:rsid w:val="006C10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106A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6C106A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rsid w:val="006C106A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6C106A"/>
    <w:pPr>
      <w:suppressLineNumbers/>
    </w:pPr>
  </w:style>
  <w:style w:type="paragraph" w:customStyle="1" w:styleId="Ttulodatabela">
    <w:name w:val="Título da tabela"/>
    <w:basedOn w:val="Contedodatabela"/>
    <w:rsid w:val="006C106A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44250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E86606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4175A3"/>
    <w:pPr>
      <w:ind w:left="720"/>
      <w:contextualSpacing/>
    </w:pPr>
    <w:rPr>
      <w:rFonts w:ascii="Courier New" w:hAnsi="Courier New"/>
      <w:color w:val="000000"/>
      <w:szCs w:val="20"/>
    </w:rPr>
  </w:style>
  <w:style w:type="character" w:styleId="Refdecomentrio">
    <w:name w:val="annotation reference"/>
    <w:basedOn w:val="Fontepargpadro"/>
    <w:semiHidden/>
    <w:unhideWhenUsed/>
    <w:rsid w:val="000D587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D58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587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58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587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36/06-ASC</vt:lpstr>
    </vt:vector>
  </TitlesOfParts>
  <Company>intranet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creator>CPR</dc:creator>
  <cp:lastModifiedBy>Edilson</cp:lastModifiedBy>
  <cp:revision>6</cp:revision>
  <cp:lastPrinted>2024-06-04T19:31:00Z</cp:lastPrinted>
  <dcterms:created xsi:type="dcterms:W3CDTF">2024-06-04T13:49:00Z</dcterms:created>
  <dcterms:modified xsi:type="dcterms:W3CDTF">2024-06-05T17:13:00Z</dcterms:modified>
</cp:coreProperties>
</file>